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B7" w:rsidRPr="009777B7" w:rsidRDefault="009777B7" w:rsidP="009777B7">
      <w:pPr>
        <w:spacing w:after="0" w:line="256" w:lineRule="auto"/>
        <w:jc w:val="both"/>
        <w:rPr>
          <w:rFonts w:ascii="Calibri" w:eastAsia="Times New Roman" w:hAnsi="Calibri" w:cs="Calibri"/>
        </w:rPr>
      </w:pPr>
      <w:proofErr w:type="spellStart"/>
      <w:r w:rsidRPr="009777B7">
        <w:rPr>
          <w:rFonts w:ascii="Times New Roman" w:eastAsia="Times New Roman" w:hAnsi="Times New Roman" w:cs="Times New Roman"/>
          <w:sz w:val="24"/>
          <w:szCs w:val="24"/>
        </w:rPr>
        <w:t>Manualul</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calității</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pași</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pentru</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modernizare</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în</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proiectul</w:t>
      </w:r>
      <w:proofErr w:type="spellEnd"/>
      <w:r w:rsidRPr="009777B7">
        <w:rPr>
          <w:rFonts w:ascii="Times New Roman" w:eastAsia="Times New Roman" w:hAnsi="Times New Roman" w:cs="Times New Roman"/>
          <w:sz w:val="24"/>
          <w:szCs w:val="24"/>
        </w:rPr>
        <w:t xml:space="preserve"> QFORTE</w:t>
      </w:r>
    </w:p>
    <w:p w:rsidR="009777B7" w:rsidRPr="009777B7" w:rsidRDefault="009777B7" w:rsidP="009777B7">
      <w:pPr>
        <w:spacing w:after="0" w:line="256" w:lineRule="auto"/>
        <w:jc w:val="both"/>
        <w:rPr>
          <w:rFonts w:ascii="Calibri" w:eastAsia="Times New Roman" w:hAnsi="Calibri" w:cs="Calibri"/>
        </w:rPr>
      </w:pPr>
      <w:r w:rsidRPr="009777B7">
        <w:rPr>
          <w:rFonts w:ascii="Times New Roman" w:eastAsia="Times New Roman" w:hAnsi="Times New Roman" w:cs="Times New Roman"/>
          <w:sz w:val="24"/>
          <w:szCs w:val="24"/>
        </w:rPr>
        <w:t> </w:t>
      </w:r>
    </w:p>
    <w:p w:rsidR="009777B7" w:rsidRPr="009777B7" w:rsidRDefault="009777B7" w:rsidP="009777B7">
      <w:pPr>
        <w:spacing w:after="0" w:line="256" w:lineRule="auto"/>
        <w:jc w:val="both"/>
        <w:rPr>
          <w:rFonts w:ascii="Calibri" w:eastAsia="Times New Roman" w:hAnsi="Calibri" w:cs="Calibri"/>
        </w:rPr>
      </w:pPr>
      <w:r w:rsidRPr="009777B7">
        <w:rPr>
          <w:rFonts w:ascii="Times New Roman" w:eastAsia="Times New Roman" w:hAnsi="Times New Roman" w:cs="Times New Roman"/>
          <w:sz w:val="24"/>
          <w:szCs w:val="24"/>
        </w:rPr>
        <w:t xml:space="preserve">La data de 10 august 2023, a </w:t>
      </w:r>
      <w:proofErr w:type="spellStart"/>
      <w:r w:rsidRPr="009777B7">
        <w:rPr>
          <w:rFonts w:ascii="Times New Roman" w:eastAsia="Times New Roman" w:hAnsi="Times New Roman" w:cs="Times New Roman"/>
          <w:sz w:val="24"/>
          <w:szCs w:val="24"/>
        </w:rPr>
        <w:t>avut</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loc</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întrunirea</w:t>
      </w:r>
      <w:proofErr w:type="spellEnd"/>
      <w:r w:rsidRPr="009777B7">
        <w:rPr>
          <w:rFonts w:ascii="Times New Roman" w:eastAsia="Times New Roman" w:hAnsi="Times New Roman" w:cs="Times New Roman"/>
          <w:sz w:val="24"/>
          <w:szCs w:val="24"/>
        </w:rPr>
        <w:t xml:space="preserve"> online a </w:t>
      </w:r>
      <w:proofErr w:type="spellStart"/>
      <w:r w:rsidRPr="009777B7">
        <w:rPr>
          <w:rFonts w:ascii="Times New Roman" w:eastAsia="Times New Roman" w:hAnsi="Times New Roman" w:cs="Times New Roman"/>
          <w:sz w:val="24"/>
          <w:szCs w:val="24"/>
        </w:rPr>
        <w:t>partenerilor</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naționali</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ai</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proiectului</w:t>
      </w:r>
      <w:proofErr w:type="spellEnd"/>
      <w:r w:rsidRPr="009777B7">
        <w:rPr>
          <w:rFonts w:ascii="Times New Roman" w:eastAsia="Times New Roman" w:hAnsi="Times New Roman" w:cs="Times New Roman"/>
          <w:sz w:val="24"/>
          <w:szCs w:val="24"/>
        </w:rPr>
        <w:t xml:space="preserve"> QFORTE - Enhancement of Quality Assurance in Higher Education System in Moldova (Ref. </w:t>
      </w:r>
      <w:proofErr w:type="spellStart"/>
      <w:r w:rsidRPr="009777B7">
        <w:rPr>
          <w:rFonts w:ascii="Times New Roman" w:eastAsia="Times New Roman" w:hAnsi="Times New Roman" w:cs="Times New Roman"/>
          <w:sz w:val="24"/>
          <w:szCs w:val="24"/>
        </w:rPr>
        <w:t>nr</w:t>
      </w:r>
      <w:proofErr w:type="spellEnd"/>
      <w:r w:rsidRPr="009777B7">
        <w:rPr>
          <w:rFonts w:ascii="Times New Roman" w:eastAsia="Times New Roman" w:hAnsi="Times New Roman" w:cs="Times New Roman"/>
          <w:sz w:val="24"/>
          <w:szCs w:val="24"/>
        </w:rPr>
        <w:t>.: 618742</w:t>
      </w:r>
      <w:r w:rsidRPr="009777B7">
        <w:rPr>
          <w:rFonts w:ascii="Times New Roman" w:eastAsia="Times New Roman" w:hAnsi="Times New Roman" w:cs="Times New Roman"/>
          <w:caps/>
          <w:color w:val="404040"/>
          <w:sz w:val="24"/>
          <w:szCs w:val="24"/>
        </w:rPr>
        <w:t>-EPP-1-2020-1-MD-EPPKA2-CBHE-SP) co-finan’atea de Comisia Europeană</w:t>
      </w:r>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Scopul</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reuniunii</w:t>
      </w:r>
      <w:proofErr w:type="spellEnd"/>
      <w:r w:rsidRPr="009777B7">
        <w:rPr>
          <w:rFonts w:ascii="Times New Roman" w:eastAsia="Times New Roman" w:hAnsi="Times New Roman" w:cs="Times New Roman"/>
          <w:sz w:val="24"/>
          <w:szCs w:val="24"/>
        </w:rPr>
        <w:t xml:space="preserve"> a </w:t>
      </w:r>
      <w:proofErr w:type="spellStart"/>
      <w:r w:rsidRPr="009777B7">
        <w:rPr>
          <w:rFonts w:ascii="Times New Roman" w:eastAsia="Times New Roman" w:hAnsi="Times New Roman" w:cs="Times New Roman"/>
          <w:sz w:val="24"/>
          <w:szCs w:val="24"/>
        </w:rPr>
        <w:t>fost</w:t>
      </w:r>
      <w:proofErr w:type="spellEnd"/>
      <w:r w:rsidRPr="009777B7">
        <w:rPr>
          <w:rFonts w:ascii="Times New Roman" w:eastAsia="Times New Roman" w:hAnsi="Times New Roman" w:cs="Times New Roman"/>
          <w:sz w:val="24"/>
          <w:szCs w:val="24"/>
          <w:lang w:val="ro-MD"/>
        </w:rPr>
        <w:t xml:space="preserve"> reliefarea recomandărilor de definitivare a manualului calității acțiune de consolidare a sistemelor de management al calității din cadrul proiectului QFORTE și termenii în care trebuie să ne încadrăm. </w:t>
      </w:r>
    </w:p>
    <w:p w:rsidR="009777B7" w:rsidRPr="009777B7" w:rsidRDefault="009777B7" w:rsidP="009777B7">
      <w:pPr>
        <w:spacing w:after="0" w:line="240" w:lineRule="auto"/>
        <w:ind w:firstLine="720"/>
        <w:jc w:val="both"/>
        <w:rPr>
          <w:rFonts w:ascii="Calibri" w:eastAsia="Times New Roman" w:hAnsi="Calibri" w:cs="Calibri"/>
        </w:rPr>
      </w:pPr>
      <w:r w:rsidRPr="009777B7">
        <w:rPr>
          <w:rFonts w:ascii="Times New Roman" w:eastAsia="Times New Roman" w:hAnsi="Times New Roman" w:cs="Times New Roman"/>
          <w:sz w:val="24"/>
          <w:szCs w:val="24"/>
          <w:lang w:val="ro-MD"/>
        </w:rPr>
        <w:t> </w:t>
      </w:r>
    </w:p>
    <w:p w:rsidR="009777B7" w:rsidRPr="009777B7" w:rsidRDefault="009777B7" w:rsidP="009777B7">
      <w:pPr>
        <w:spacing w:after="0" w:line="240" w:lineRule="auto"/>
        <w:ind w:firstLine="720"/>
        <w:jc w:val="both"/>
        <w:rPr>
          <w:rFonts w:ascii="Calibri" w:eastAsia="Times New Roman" w:hAnsi="Calibri" w:cs="Calibri"/>
        </w:rPr>
      </w:pPr>
      <w:r w:rsidRPr="009777B7">
        <w:rPr>
          <w:rFonts w:ascii="Times New Roman" w:eastAsia="Times New Roman" w:hAnsi="Times New Roman" w:cs="Times New Roman"/>
          <w:sz w:val="24"/>
          <w:szCs w:val="24"/>
          <w:lang w:val="ro-MD"/>
        </w:rPr>
        <w:t xml:space="preserve">Au fost stabilite câteva acte normative care au un rol foarte important la modernizarea manualului calității instituțional , precum comunicatul procesului Bologna de la Roma 2020, standardele și liniile directorii europene de asigurare a calității, aprobate în 2015 la Erevan, Metodologia de evaluare externă a calității în vederea acreditării (HG 616/2016), Strategiile instituționale de asigurare a calității și Rezultatele evaluărilor externe instituționale a calității realizate de ARACIS cu recomandările respective. </w:t>
      </w:r>
    </w:p>
    <w:p w:rsidR="009777B7" w:rsidRPr="009777B7" w:rsidRDefault="009777B7" w:rsidP="009777B7">
      <w:pPr>
        <w:spacing w:after="0" w:line="240" w:lineRule="auto"/>
        <w:ind w:firstLine="720"/>
        <w:jc w:val="both"/>
        <w:rPr>
          <w:rFonts w:ascii="Calibri" w:eastAsia="Times New Roman" w:hAnsi="Calibri" w:cs="Calibri"/>
        </w:rPr>
      </w:pPr>
      <w:r w:rsidRPr="009777B7">
        <w:rPr>
          <w:rFonts w:ascii="Times New Roman" w:eastAsia="Times New Roman" w:hAnsi="Times New Roman" w:cs="Times New Roman"/>
          <w:sz w:val="24"/>
          <w:szCs w:val="24"/>
          <w:lang w:val="ro-MD"/>
        </w:rPr>
        <w:t> </w:t>
      </w:r>
    </w:p>
    <w:p w:rsidR="009777B7" w:rsidRPr="009777B7" w:rsidRDefault="009777B7" w:rsidP="009777B7">
      <w:pPr>
        <w:spacing w:after="0" w:line="240" w:lineRule="auto"/>
        <w:ind w:firstLine="720"/>
        <w:jc w:val="both"/>
        <w:rPr>
          <w:rFonts w:ascii="Calibri" w:eastAsia="Times New Roman" w:hAnsi="Calibri" w:cs="Calibri"/>
        </w:rPr>
      </w:pPr>
      <w:proofErr w:type="spellStart"/>
      <w:r w:rsidRPr="009777B7">
        <w:rPr>
          <w:rFonts w:ascii="Times New Roman" w:eastAsia="Times New Roman" w:hAnsi="Times New Roman" w:cs="Times New Roman"/>
          <w:sz w:val="24"/>
          <w:szCs w:val="24"/>
        </w:rPr>
        <w:t>În</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cadrul</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întrunirii</w:t>
      </w:r>
      <w:proofErr w:type="spellEnd"/>
      <w:r w:rsidRPr="009777B7">
        <w:rPr>
          <w:rFonts w:ascii="Times New Roman" w:eastAsia="Times New Roman" w:hAnsi="Times New Roman" w:cs="Times New Roman"/>
          <w:sz w:val="24"/>
          <w:szCs w:val="24"/>
          <w:lang w:val="ro-MD"/>
        </w:rPr>
        <w:t xml:space="preserve"> partenerii proiectului QFORTE au discutat o structură unică a manualul calității pentru toate universitățile naționale fiind una reprezentativă. Această structură constă în  Introducere (10 pag.), Structura sistemului de management al calității (SMC) (10 pag.), Autorități și responsabilități (6 pag.), Managementul resurselor (8 pag.), Realizarea, monitorizarea și îmbunătățirea proceselor din instituție (16 pag.) și Anexe.</w:t>
      </w:r>
    </w:p>
    <w:p w:rsidR="009777B7" w:rsidRPr="009777B7" w:rsidRDefault="009777B7" w:rsidP="009777B7">
      <w:pPr>
        <w:spacing w:after="0" w:line="240" w:lineRule="auto"/>
        <w:ind w:firstLine="720"/>
        <w:jc w:val="both"/>
        <w:rPr>
          <w:rFonts w:ascii="Calibri" w:eastAsia="Times New Roman" w:hAnsi="Calibri" w:cs="Calibri"/>
        </w:rPr>
      </w:pPr>
      <w:r w:rsidRPr="009777B7">
        <w:rPr>
          <w:rFonts w:ascii="Times New Roman" w:eastAsia="Times New Roman" w:hAnsi="Times New Roman" w:cs="Times New Roman"/>
          <w:sz w:val="24"/>
          <w:szCs w:val="24"/>
          <w:lang w:val="ro-MD"/>
        </w:rPr>
        <w:t> </w:t>
      </w:r>
      <w:bookmarkStart w:id="0" w:name="_GoBack"/>
      <w:bookmarkEnd w:id="0"/>
    </w:p>
    <w:p w:rsidR="009777B7" w:rsidRPr="009777B7" w:rsidRDefault="009777B7" w:rsidP="009777B7">
      <w:pPr>
        <w:spacing w:after="0" w:line="240" w:lineRule="auto"/>
        <w:ind w:firstLine="720"/>
        <w:jc w:val="both"/>
        <w:rPr>
          <w:rFonts w:ascii="Calibri" w:eastAsia="Times New Roman" w:hAnsi="Calibri" w:cs="Calibri"/>
        </w:rPr>
      </w:pPr>
      <w:r w:rsidRPr="009777B7">
        <w:rPr>
          <w:rFonts w:ascii="Times New Roman" w:eastAsia="Times New Roman" w:hAnsi="Times New Roman" w:cs="Times New Roman"/>
          <w:sz w:val="24"/>
          <w:szCs w:val="24"/>
          <w:lang w:val="ro-MD"/>
        </w:rPr>
        <w:t xml:space="preserve">Introducerea trebuie să conțină informații despre universitate, scopul și domeniile de aplicare a manualului calității în cadrul instituției, documentele de referință (nivel internațional, național, instituțional), termenii și definițiile specifice calității (aici se regasesc așa definiții precum Managementul calității, manualul calității ). Au fost specificate câteva exemple care ar putea fi anexate la subcompartimentul documente de referință </w:t>
      </w:r>
      <w:r w:rsidRPr="009777B7">
        <w:rPr>
          <w:rFonts w:ascii="Times New Roman" w:eastAsia="Times New Roman" w:hAnsi="Times New Roman" w:cs="Times New Roman"/>
          <w:sz w:val="24"/>
          <w:szCs w:val="24"/>
        </w:rPr>
        <w:t xml:space="preserve">: </w:t>
      </w:r>
      <w:r w:rsidRPr="009777B7">
        <w:rPr>
          <w:rFonts w:ascii="Times New Roman" w:eastAsia="Times New Roman" w:hAnsi="Times New Roman" w:cs="Times New Roman"/>
          <w:sz w:val="24"/>
          <w:szCs w:val="24"/>
          <w:lang w:val="ro-MD"/>
        </w:rPr>
        <w:t>la nivel internațional sunt toate comunicatele procesului Bologna care conțin noțiunea de asigurarea calității, recomandări ale Consiliului Europei privind  asigurarea calității etc. La nivel național este Strategia Educația 2030 actualmente inclusiv Codul educației, hotărârile privind metodologiile de evaluare externă - ANACEC și alte documente ce țin de programele  de studii, de elaborarea acestora, organizarea proceselor de studii etc. La nivel instituțional sunt strategiile instituționale pe asigurarea calității, aprobate de senat și alte documente pe care instituțiile le consideră relevante.</w:t>
      </w:r>
    </w:p>
    <w:p w:rsidR="009777B7" w:rsidRPr="009777B7" w:rsidRDefault="009777B7" w:rsidP="009777B7">
      <w:pPr>
        <w:spacing w:after="0" w:line="240" w:lineRule="auto"/>
        <w:ind w:firstLine="720"/>
        <w:jc w:val="both"/>
        <w:rPr>
          <w:rFonts w:ascii="Calibri" w:eastAsia="Times New Roman" w:hAnsi="Calibri" w:cs="Calibri"/>
        </w:rPr>
      </w:pPr>
      <w:r w:rsidRPr="009777B7">
        <w:rPr>
          <w:rFonts w:ascii="Times New Roman" w:eastAsia="Times New Roman" w:hAnsi="Times New Roman" w:cs="Times New Roman"/>
          <w:sz w:val="24"/>
          <w:szCs w:val="24"/>
          <w:lang w:val="ro-MD"/>
        </w:rPr>
        <w:t> </w:t>
      </w:r>
    </w:p>
    <w:p w:rsidR="009777B7" w:rsidRPr="009777B7" w:rsidRDefault="009777B7" w:rsidP="009777B7">
      <w:pPr>
        <w:spacing w:after="0" w:line="240" w:lineRule="auto"/>
        <w:ind w:firstLine="720"/>
        <w:jc w:val="both"/>
        <w:rPr>
          <w:rFonts w:ascii="Calibri" w:eastAsia="Times New Roman" w:hAnsi="Calibri" w:cs="Calibri"/>
        </w:rPr>
      </w:pPr>
      <w:r w:rsidRPr="009777B7">
        <w:rPr>
          <w:rFonts w:ascii="Times New Roman" w:eastAsia="Times New Roman" w:hAnsi="Times New Roman" w:cs="Times New Roman"/>
          <w:sz w:val="24"/>
          <w:szCs w:val="24"/>
        </w:rPr>
        <w:t xml:space="preserve">A </w:t>
      </w:r>
      <w:proofErr w:type="spellStart"/>
      <w:r w:rsidRPr="009777B7">
        <w:rPr>
          <w:rFonts w:ascii="Times New Roman" w:eastAsia="Times New Roman" w:hAnsi="Times New Roman" w:cs="Times New Roman"/>
          <w:sz w:val="24"/>
          <w:szCs w:val="24"/>
        </w:rPr>
        <w:t>doua</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componentă</w:t>
      </w:r>
      <w:proofErr w:type="spellEnd"/>
      <w:r w:rsidRPr="009777B7">
        <w:rPr>
          <w:rFonts w:ascii="Times New Roman" w:eastAsia="Times New Roman" w:hAnsi="Times New Roman" w:cs="Times New Roman"/>
          <w:sz w:val="24"/>
          <w:szCs w:val="24"/>
        </w:rPr>
        <w:t xml:space="preserve"> a </w:t>
      </w:r>
      <w:proofErr w:type="spellStart"/>
      <w:r w:rsidRPr="009777B7">
        <w:rPr>
          <w:rFonts w:ascii="Times New Roman" w:eastAsia="Times New Roman" w:hAnsi="Times New Roman" w:cs="Times New Roman"/>
          <w:sz w:val="24"/>
          <w:szCs w:val="24"/>
        </w:rPr>
        <w:t>acestui</w:t>
      </w:r>
      <w:proofErr w:type="spellEnd"/>
      <w:r w:rsidRPr="009777B7">
        <w:rPr>
          <w:rFonts w:ascii="Times New Roman" w:eastAsia="Times New Roman" w:hAnsi="Times New Roman" w:cs="Times New Roman"/>
          <w:sz w:val="24"/>
          <w:szCs w:val="24"/>
        </w:rPr>
        <w:t xml:space="preserve"> manual </w:t>
      </w:r>
      <w:proofErr w:type="spellStart"/>
      <w:r w:rsidRPr="009777B7">
        <w:rPr>
          <w:rFonts w:ascii="Times New Roman" w:eastAsia="Times New Roman" w:hAnsi="Times New Roman" w:cs="Times New Roman"/>
          <w:sz w:val="24"/>
          <w:szCs w:val="24"/>
        </w:rPr>
        <w:t>este</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i/>
          <w:iCs/>
          <w:sz w:val="24"/>
          <w:szCs w:val="24"/>
        </w:rPr>
        <w:t>Structura</w:t>
      </w:r>
      <w:proofErr w:type="spellEnd"/>
      <w:r w:rsidRPr="009777B7">
        <w:rPr>
          <w:rFonts w:ascii="Times New Roman" w:eastAsia="Times New Roman" w:hAnsi="Times New Roman" w:cs="Times New Roman"/>
          <w:i/>
          <w:iCs/>
          <w:sz w:val="24"/>
          <w:szCs w:val="24"/>
        </w:rPr>
        <w:t xml:space="preserve"> </w:t>
      </w:r>
      <w:proofErr w:type="spellStart"/>
      <w:r w:rsidRPr="009777B7">
        <w:rPr>
          <w:rFonts w:ascii="Times New Roman" w:eastAsia="Times New Roman" w:hAnsi="Times New Roman" w:cs="Times New Roman"/>
          <w:i/>
          <w:iCs/>
          <w:sz w:val="24"/>
          <w:szCs w:val="24"/>
        </w:rPr>
        <w:t>sistemului</w:t>
      </w:r>
      <w:proofErr w:type="spellEnd"/>
      <w:r w:rsidRPr="009777B7">
        <w:rPr>
          <w:rFonts w:ascii="Times New Roman" w:eastAsia="Times New Roman" w:hAnsi="Times New Roman" w:cs="Times New Roman"/>
          <w:i/>
          <w:iCs/>
          <w:sz w:val="24"/>
          <w:szCs w:val="24"/>
        </w:rPr>
        <w:t xml:space="preserve"> de management al </w:t>
      </w:r>
      <w:proofErr w:type="spellStart"/>
      <w:r w:rsidRPr="009777B7">
        <w:rPr>
          <w:rFonts w:ascii="Times New Roman" w:eastAsia="Times New Roman" w:hAnsi="Times New Roman" w:cs="Times New Roman"/>
          <w:i/>
          <w:iCs/>
          <w:sz w:val="24"/>
          <w:szCs w:val="24"/>
        </w:rPr>
        <w:t>calității</w:t>
      </w:r>
      <w:proofErr w:type="spellEnd"/>
      <w:r w:rsidRPr="009777B7">
        <w:rPr>
          <w:rFonts w:ascii="Times New Roman" w:eastAsia="Times New Roman" w:hAnsi="Times New Roman" w:cs="Times New Roman"/>
          <w:sz w:val="24"/>
          <w:szCs w:val="24"/>
        </w:rPr>
        <w:t xml:space="preserve"> care </w:t>
      </w:r>
      <w:proofErr w:type="spellStart"/>
      <w:r w:rsidRPr="009777B7">
        <w:rPr>
          <w:rFonts w:ascii="Times New Roman" w:eastAsia="Times New Roman" w:hAnsi="Times New Roman" w:cs="Times New Roman"/>
          <w:sz w:val="24"/>
          <w:szCs w:val="24"/>
        </w:rPr>
        <w:t>va</w:t>
      </w:r>
      <w:proofErr w:type="spellEnd"/>
      <w:r w:rsidRPr="009777B7">
        <w:rPr>
          <w:rFonts w:ascii="Times New Roman" w:eastAsia="Times New Roman" w:hAnsi="Times New Roman" w:cs="Times New Roman"/>
          <w:sz w:val="24"/>
          <w:szCs w:val="24"/>
        </w:rPr>
        <w:t xml:space="preserve"> include </w:t>
      </w:r>
      <w:proofErr w:type="spellStart"/>
      <w:r w:rsidRPr="009777B7">
        <w:rPr>
          <w:rFonts w:ascii="Times New Roman" w:eastAsia="Times New Roman" w:hAnsi="Times New Roman" w:cs="Times New Roman"/>
          <w:sz w:val="24"/>
          <w:szCs w:val="24"/>
        </w:rPr>
        <w:t>descrierea</w:t>
      </w:r>
      <w:proofErr w:type="spellEnd"/>
      <w:r w:rsidRPr="009777B7">
        <w:rPr>
          <w:rFonts w:ascii="Times New Roman" w:eastAsia="Times New Roman" w:hAnsi="Times New Roman" w:cs="Times New Roman"/>
          <w:sz w:val="24"/>
          <w:szCs w:val="24"/>
        </w:rPr>
        <w:t xml:space="preserve"> SMC, </w:t>
      </w:r>
      <w:proofErr w:type="spellStart"/>
      <w:r w:rsidRPr="009777B7">
        <w:rPr>
          <w:rFonts w:ascii="Times New Roman" w:eastAsia="Times New Roman" w:hAnsi="Times New Roman" w:cs="Times New Roman"/>
          <w:sz w:val="24"/>
          <w:szCs w:val="24"/>
        </w:rPr>
        <w:t>înțelegerea</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nevoilor</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și</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așteptărilor</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părților</w:t>
      </w:r>
      <w:proofErr w:type="spellEnd"/>
      <w:r w:rsidRPr="009777B7">
        <w:rPr>
          <w:rFonts w:ascii="Times New Roman" w:eastAsia="Times New Roman" w:hAnsi="Times New Roman" w:cs="Times New Roman"/>
          <w:sz w:val="24"/>
          <w:szCs w:val="24"/>
        </w:rPr>
        <w:t xml:space="preserve"> implicate, </w:t>
      </w:r>
      <w:proofErr w:type="spellStart"/>
      <w:r w:rsidRPr="009777B7">
        <w:rPr>
          <w:rFonts w:ascii="Times New Roman" w:eastAsia="Times New Roman" w:hAnsi="Times New Roman" w:cs="Times New Roman"/>
          <w:sz w:val="24"/>
          <w:szCs w:val="24"/>
        </w:rPr>
        <w:t>documentele</w:t>
      </w:r>
      <w:proofErr w:type="spellEnd"/>
      <w:r w:rsidRPr="009777B7">
        <w:rPr>
          <w:rFonts w:ascii="Times New Roman" w:eastAsia="Times New Roman" w:hAnsi="Times New Roman" w:cs="Times New Roman"/>
          <w:sz w:val="24"/>
          <w:szCs w:val="24"/>
        </w:rPr>
        <w:t xml:space="preserve"> SMC, </w:t>
      </w:r>
      <w:proofErr w:type="spellStart"/>
      <w:r w:rsidRPr="009777B7">
        <w:rPr>
          <w:rFonts w:ascii="Times New Roman" w:eastAsia="Times New Roman" w:hAnsi="Times New Roman" w:cs="Times New Roman"/>
          <w:sz w:val="24"/>
          <w:szCs w:val="24"/>
        </w:rPr>
        <w:t>controlul</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și</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revizuirea</w:t>
      </w:r>
      <w:proofErr w:type="spellEnd"/>
      <w:r w:rsidRPr="009777B7">
        <w:rPr>
          <w:rFonts w:ascii="Times New Roman" w:eastAsia="Times New Roman" w:hAnsi="Times New Roman" w:cs="Times New Roman"/>
          <w:sz w:val="24"/>
          <w:szCs w:val="24"/>
        </w:rPr>
        <w:t xml:space="preserve"> MC </w:t>
      </w:r>
      <w:proofErr w:type="spellStart"/>
      <w:r w:rsidRPr="009777B7">
        <w:rPr>
          <w:rFonts w:ascii="Times New Roman" w:eastAsia="Times New Roman" w:hAnsi="Times New Roman" w:cs="Times New Roman"/>
          <w:sz w:val="24"/>
          <w:szCs w:val="24"/>
        </w:rPr>
        <w:t>și</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controlul</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informațiilor</w:t>
      </w:r>
      <w:proofErr w:type="spellEnd"/>
      <w:r w:rsidRPr="009777B7">
        <w:rPr>
          <w:rFonts w:ascii="Times New Roman" w:eastAsia="Times New Roman" w:hAnsi="Times New Roman" w:cs="Times New Roman"/>
          <w:sz w:val="24"/>
          <w:szCs w:val="24"/>
        </w:rPr>
        <w:t>.</w:t>
      </w:r>
    </w:p>
    <w:p w:rsidR="009777B7" w:rsidRPr="009777B7" w:rsidRDefault="009777B7" w:rsidP="009777B7">
      <w:pPr>
        <w:spacing w:after="0" w:line="240" w:lineRule="auto"/>
        <w:ind w:firstLine="720"/>
        <w:jc w:val="both"/>
        <w:rPr>
          <w:rFonts w:ascii="Calibri" w:eastAsia="Times New Roman" w:hAnsi="Calibri" w:cs="Calibri"/>
        </w:rPr>
      </w:pPr>
      <w:r w:rsidRPr="009777B7">
        <w:rPr>
          <w:rFonts w:ascii="Times New Roman" w:eastAsia="Times New Roman" w:hAnsi="Times New Roman" w:cs="Times New Roman"/>
          <w:sz w:val="24"/>
          <w:szCs w:val="24"/>
        </w:rPr>
        <w:t> </w:t>
      </w:r>
    </w:p>
    <w:p w:rsidR="009777B7" w:rsidRPr="009777B7" w:rsidRDefault="009777B7" w:rsidP="009777B7">
      <w:pPr>
        <w:spacing w:after="0" w:line="240" w:lineRule="auto"/>
        <w:ind w:firstLine="720"/>
        <w:jc w:val="both"/>
        <w:rPr>
          <w:rFonts w:ascii="Calibri" w:eastAsia="Times New Roman" w:hAnsi="Calibri" w:cs="Calibri"/>
        </w:rPr>
      </w:pPr>
      <w:r w:rsidRPr="009777B7">
        <w:rPr>
          <w:rFonts w:ascii="Times New Roman" w:eastAsia="Times New Roman" w:hAnsi="Times New Roman" w:cs="Times New Roman"/>
          <w:sz w:val="24"/>
          <w:szCs w:val="24"/>
          <w:lang w:val="ro-MD"/>
        </w:rPr>
        <w:t xml:space="preserve"> Componenta 3 descrie </w:t>
      </w:r>
      <w:r w:rsidRPr="009777B7">
        <w:rPr>
          <w:rFonts w:ascii="Times New Roman" w:eastAsia="Times New Roman" w:hAnsi="Times New Roman" w:cs="Times New Roman"/>
          <w:i/>
          <w:iCs/>
          <w:sz w:val="24"/>
          <w:szCs w:val="24"/>
          <w:lang w:val="ro-MD"/>
        </w:rPr>
        <w:t>Autoritățile și responsabilitățile</w:t>
      </w:r>
      <w:r w:rsidRPr="009777B7">
        <w:rPr>
          <w:rFonts w:ascii="Times New Roman" w:eastAsia="Times New Roman" w:hAnsi="Times New Roman" w:cs="Times New Roman"/>
          <w:sz w:val="24"/>
          <w:szCs w:val="24"/>
          <w:lang w:val="ro-MD"/>
        </w:rPr>
        <w:t>. Aici se va regăsi angajamentul pentru calitate a instituției, autoritățile și responsabilitățile pe care le au angajații în interiorul instituției și planificarea proceselor de asigurare a calității.</w:t>
      </w:r>
    </w:p>
    <w:p w:rsidR="009777B7" w:rsidRPr="009777B7" w:rsidRDefault="009777B7" w:rsidP="009777B7">
      <w:pPr>
        <w:spacing w:after="0" w:line="240" w:lineRule="auto"/>
        <w:ind w:firstLine="720"/>
        <w:jc w:val="both"/>
        <w:rPr>
          <w:rFonts w:ascii="Calibri" w:eastAsia="Times New Roman" w:hAnsi="Calibri" w:cs="Calibri"/>
        </w:rPr>
      </w:pPr>
      <w:r w:rsidRPr="009777B7">
        <w:rPr>
          <w:rFonts w:ascii="Times New Roman" w:eastAsia="Times New Roman" w:hAnsi="Times New Roman" w:cs="Times New Roman"/>
          <w:sz w:val="24"/>
          <w:szCs w:val="24"/>
          <w:lang w:val="ro-MD"/>
        </w:rPr>
        <w:t> </w:t>
      </w:r>
    </w:p>
    <w:p w:rsidR="009777B7" w:rsidRPr="009777B7" w:rsidRDefault="009777B7" w:rsidP="009777B7">
      <w:pPr>
        <w:spacing w:after="0" w:line="240" w:lineRule="auto"/>
        <w:ind w:firstLine="720"/>
        <w:jc w:val="both"/>
        <w:rPr>
          <w:rFonts w:ascii="Calibri" w:eastAsia="Times New Roman" w:hAnsi="Calibri" w:cs="Calibri"/>
        </w:rPr>
      </w:pPr>
      <w:r w:rsidRPr="009777B7">
        <w:rPr>
          <w:rFonts w:ascii="Times New Roman" w:eastAsia="Times New Roman" w:hAnsi="Times New Roman" w:cs="Times New Roman"/>
          <w:sz w:val="24"/>
          <w:szCs w:val="24"/>
          <w:lang w:val="ro-MD"/>
        </w:rPr>
        <w:t xml:space="preserve">Următoarea parte a manualului este dedicată </w:t>
      </w:r>
      <w:r w:rsidRPr="009777B7">
        <w:rPr>
          <w:rFonts w:ascii="Times New Roman" w:eastAsia="Times New Roman" w:hAnsi="Times New Roman" w:cs="Times New Roman"/>
          <w:i/>
          <w:iCs/>
          <w:sz w:val="24"/>
          <w:szCs w:val="24"/>
          <w:lang w:val="ro-MD"/>
        </w:rPr>
        <w:t>Managementului resurselor</w:t>
      </w:r>
      <w:r w:rsidRPr="009777B7">
        <w:rPr>
          <w:rFonts w:ascii="Times New Roman" w:eastAsia="Times New Roman" w:hAnsi="Times New Roman" w:cs="Times New Roman"/>
          <w:sz w:val="24"/>
          <w:szCs w:val="24"/>
          <w:lang w:val="ro-MD"/>
        </w:rPr>
        <w:t>- resursele umane, mentenanța infrastructurii, resursele financiare și parteneriatele instituției.</w:t>
      </w:r>
    </w:p>
    <w:p w:rsidR="009777B7" w:rsidRPr="009777B7" w:rsidRDefault="009777B7" w:rsidP="009777B7">
      <w:pPr>
        <w:spacing w:after="0" w:line="240" w:lineRule="auto"/>
        <w:ind w:firstLine="720"/>
        <w:jc w:val="both"/>
        <w:rPr>
          <w:rFonts w:ascii="Calibri" w:eastAsia="Times New Roman" w:hAnsi="Calibri" w:cs="Calibri"/>
        </w:rPr>
      </w:pPr>
      <w:r w:rsidRPr="009777B7">
        <w:rPr>
          <w:rFonts w:ascii="Times New Roman" w:eastAsia="Times New Roman" w:hAnsi="Times New Roman" w:cs="Times New Roman"/>
          <w:sz w:val="24"/>
          <w:szCs w:val="24"/>
          <w:lang w:val="ro-MD"/>
        </w:rPr>
        <w:t> </w:t>
      </w:r>
    </w:p>
    <w:p w:rsidR="009777B7" w:rsidRPr="009777B7" w:rsidRDefault="009777B7" w:rsidP="009777B7">
      <w:pPr>
        <w:spacing w:after="0" w:line="240" w:lineRule="auto"/>
        <w:ind w:firstLine="720"/>
        <w:jc w:val="both"/>
        <w:rPr>
          <w:rFonts w:ascii="Calibri" w:eastAsia="Times New Roman" w:hAnsi="Calibri" w:cs="Calibri"/>
        </w:rPr>
      </w:pPr>
      <w:r w:rsidRPr="009777B7">
        <w:rPr>
          <w:rFonts w:ascii="Times New Roman" w:eastAsia="Times New Roman" w:hAnsi="Times New Roman" w:cs="Times New Roman"/>
          <w:sz w:val="24"/>
          <w:szCs w:val="24"/>
          <w:lang w:val="ro-MD"/>
        </w:rPr>
        <w:t> Componenta cea mai operațională revine realizării, monitorizării și îmbunătățirii </w:t>
      </w:r>
      <w:proofErr w:type="spellStart"/>
      <w:r w:rsidRPr="009777B7">
        <w:rPr>
          <w:rFonts w:ascii="Times New Roman" w:eastAsia="Times New Roman" w:hAnsi="Times New Roman" w:cs="Times New Roman"/>
          <w:sz w:val="24"/>
          <w:szCs w:val="24"/>
        </w:rPr>
        <w:t>proceselor</w:t>
      </w:r>
      <w:proofErr w:type="spellEnd"/>
      <w:r w:rsidRPr="009777B7">
        <w:rPr>
          <w:rFonts w:ascii="Times New Roman" w:eastAsia="Times New Roman" w:hAnsi="Times New Roman" w:cs="Times New Roman"/>
          <w:sz w:val="24"/>
          <w:szCs w:val="24"/>
        </w:rPr>
        <w:t xml:space="preserve"> din </w:t>
      </w:r>
      <w:proofErr w:type="spellStart"/>
      <w:r w:rsidRPr="009777B7">
        <w:rPr>
          <w:rFonts w:ascii="Times New Roman" w:eastAsia="Times New Roman" w:hAnsi="Times New Roman" w:cs="Times New Roman"/>
          <w:sz w:val="24"/>
          <w:szCs w:val="24"/>
        </w:rPr>
        <w:t>instituție</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descrierea</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clară</w:t>
      </w:r>
      <w:proofErr w:type="spellEnd"/>
      <w:r w:rsidRPr="009777B7">
        <w:rPr>
          <w:rFonts w:ascii="Times New Roman" w:eastAsia="Times New Roman" w:hAnsi="Times New Roman" w:cs="Times New Roman"/>
          <w:sz w:val="24"/>
          <w:szCs w:val="24"/>
        </w:rPr>
        <w:t xml:space="preserve"> a </w:t>
      </w:r>
      <w:proofErr w:type="spellStart"/>
      <w:r w:rsidRPr="009777B7">
        <w:rPr>
          <w:rFonts w:ascii="Times New Roman" w:eastAsia="Times New Roman" w:hAnsi="Times New Roman" w:cs="Times New Roman"/>
          <w:sz w:val="24"/>
          <w:szCs w:val="24"/>
        </w:rPr>
        <w:t>tuturor</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tipurilor</w:t>
      </w:r>
      <w:proofErr w:type="spellEnd"/>
      <w:r w:rsidRPr="009777B7">
        <w:rPr>
          <w:rFonts w:ascii="Times New Roman" w:eastAsia="Times New Roman" w:hAnsi="Times New Roman" w:cs="Times New Roman"/>
          <w:sz w:val="24"/>
          <w:szCs w:val="24"/>
        </w:rPr>
        <w:t xml:space="preserve">  de </w:t>
      </w:r>
      <w:proofErr w:type="spellStart"/>
      <w:r w:rsidRPr="009777B7">
        <w:rPr>
          <w:rFonts w:ascii="Times New Roman" w:eastAsia="Times New Roman" w:hAnsi="Times New Roman" w:cs="Times New Roman"/>
          <w:sz w:val="24"/>
          <w:szCs w:val="24"/>
        </w:rPr>
        <w:t>procese</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și</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servicii</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realizate</w:t>
      </w:r>
      <w:proofErr w:type="spellEnd"/>
      <w:r w:rsidRPr="009777B7">
        <w:rPr>
          <w:rFonts w:ascii="Times New Roman" w:eastAsia="Times New Roman" w:hAnsi="Times New Roman" w:cs="Times New Roman"/>
          <w:sz w:val="24"/>
          <w:szCs w:val="24"/>
        </w:rPr>
        <w:t xml:space="preserve"> de </w:t>
      </w:r>
      <w:proofErr w:type="spellStart"/>
      <w:r w:rsidRPr="009777B7">
        <w:rPr>
          <w:rFonts w:ascii="Times New Roman" w:eastAsia="Times New Roman" w:hAnsi="Times New Roman" w:cs="Times New Roman"/>
          <w:sz w:val="24"/>
          <w:szCs w:val="24"/>
        </w:rPr>
        <w:t>instituție</w:t>
      </w:r>
      <w:proofErr w:type="spellEnd"/>
      <w:r w:rsidRPr="009777B7">
        <w:rPr>
          <w:rFonts w:ascii="Times New Roman" w:eastAsia="Times New Roman" w:hAnsi="Times New Roman" w:cs="Times New Roman"/>
          <w:sz w:val="24"/>
          <w:szCs w:val="24"/>
        </w:rPr>
        <w:t xml:space="preserve">, cum se </w:t>
      </w:r>
      <w:proofErr w:type="spellStart"/>
      <w:r w:rsidRPr="009777B7">
        <w:rPr>
          <w:rFonts w:ascii="Times New Roman" w:eastAsia="Times New Roman" w:hAnsi="Times New Roman" w:cs="Times New Roman"/>
          <w:sz w:val="24"/>
          <w:szCs w:val="24"/>
        </w:rPr>
        <w:t>planifică</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procesele</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și</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serviciile</w:t>
      </w:r>
      <w:proofErr w:type="spellEnd"/>
      <w:r w:rsidRPr="009777B7">
        <w:rPr>
          <w:rFonts w:ascii="Times New Roman" w:eastAsia="Times New Roman" w:hAnsi="Times New Roman" w:cs="Times New Roman"/>
          <w:sz w:val="24"/>
          <w:szCs w:val="24"/>
        </w:rPr>
        <w:t xml:space="preserve">, cum se </w:t>
      </w:r>
      <w:proofErr w:type="spellStart"/>
      <w:r w:rsidRPr="009777B7">
        <w:rPr>
          <w:rFonts w:ascii="Times New Roman" w:eastAsia="Times New Roman" w:hAnsi="Times New Roman" w:cs="Times New Roman"/>
          <w:sz w:val="24"/>
          <w:szCs w:val="24"/>
        </w:rPr>
        <w:t>realizează</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procesele</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și</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serviciile</w:t>
      </w:r>
      <w:proofErr w:type="spellEnd"/>
      <w:r w:rsidRPr="009777B7">
        <w:rPr>
          <w:rFonts w:ascii="Times New Roman" w:eastAsia="Times New Roman" w:hAnsi="Times New Roman" w:cs="Times New Roman"/>
          <w:sz w:val="24"/>
          <w:szCs w:val="24"/>
        </w:rPr>
        <w:t xml:space="preserve">, cum se </w:t>
      </w:r>
      <w:proofErr w:type="spellStart"/>
      <w:r w:rsidRPr="009777B7">
        <w:rPr>
          <w:rFonts w:ascii="Times New Roman" w:eastAsia="Times New Roman" w:hAnsi="Times New Roman" w:cs="Times New Roman"/>
          <w:sz w:val="24"/>
          <w:szCs w:val="24"/>
        </w:rPr>
        <w:t>monitorizează</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lastRenderedPageBreak/>
        <w:t>procesele</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și</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analiza</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datelor</w:t>
      </w:r>
      <w:proofErr w:type="spellEnd"/>
      <w:r w:rsidRPr="009777B7">
        <w:rPr>
          <w:rFonts w:ascii="Times New Roman" w:eastAsia="Times New Roman" w:hAnsi="Times New Roman" w:cs="Times New Roman"/>
          <w:sz w:val="24"/>
          <w:szCs w:val="24"/>
        </w:rPr>
        <w:t xml:space="preserve">, cum se  face </w:t>
      </w:r>
      <w:proofErr w:type="spellStart"/>
      <w:r w:rsidRPr="009777B7">
        <w:rPr>
          <w:rFonts w:ascii="Times New Roman" w:eastAsia="Times New Roman" w:hAnsi="Times New Roman" w:cs="Times New Roman"/>
          <w:sz w:val="24"/>
          <w:szCs w:val="24"/>
        </w:rPr>
        <w:t>evidența</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neconformităților</w:t>
      </w:r>
      <w:proofErr w:type="spellEnd"/>
      <w:r w:rsidRPr="009777B7">
        <w:rPr>
          <w:rFonts w:ascii="Times New Roman" w:eastAsia="Times New Roman" w:hAnsi="Times New Roman" w:cs="Times New Roman"/>
          <w:sz w:val="24"/>
          <w:szCs w:val="24"/>
        </w:rPr>
        <w:t>,  </w:t>
      </w:r>
      <w:proofErr w:type="spellStart"/>
      <w:r w:rsidRPr="009777B7">
        <w:rPr>
          <w:rFonts w:ascii="Times New Roman" w:eastAsia="Times New Roman" w:hAnsi="Times New Roman" w:cs="Times New Roman"/>
          <w:sz w:val="24"/>
          <w:szCs w:val="24"/>
        </w:rPr>
        <w:t>informații</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și</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acțiuni</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corective</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și</w:t>
      </w:r>
      <w:proofErr w:type="spellEnd"/>
      <w:r w:rsidRPr="009777B7">
        <w:rPr>
          <w:rFonts w:ascii="Times New Roman" w:eastAsia="Times New Roman" w:hAnsi="Times New Roman" w:cs="Times New Roman"/>
          <w:sz w:val="24"/>
          <w:szCs w:val="24"/>
        </w:rPr>
        <w:t xml:space="preserve"> preventive, </w:t>
      </w:r>
      <w:proofErr w:type="spellStart"/>
      <w:r w:rsidRPr="009777B7">
        <w:rPr>
          <w:rFonts w:ascii="Times New Roman" w:eastAsia="Times New Roman" w:hAnsi="Times New Roman" w:cs="Times New Roman"/>
          <w:sz w:val="24"/>
          <w:szCs w:val="24"/>
        </w:rPr>
        <w:t>auditul</w:t>
      </w:r>
      <w:proofErr w:type="spellEnd"/>
      <w:r w:rsidRPr="009777B7">
        <w:rPr>
          <w:rFonts w:ascii="Times New Roman" w:eastAsia="Times New Roman" w:hAnsi="Times New Roman" w:cs="Times New Roman"/>
          <w:sz w:val="24"/>
          <w:szCs w:val="24"/>
        </w:rPr>
        <w:t xml:space="preserve"> intern </w:t>
      </w:r>
      <w:proofErr w:type="spellStart"/>
      <w:r w:rsidRPr="009777B7">
        <w:rPr>
          <w:rFonts w:ascii="Times New Roman" w:eastAsia="Times New Roman" w:hAnsi="Times New Roman" w:cs="Times New Roman"/>
          <w:sz w:val="24"/>
          <w:szCs w:val="24"/>
        </w:rPr>
        <w:t>și</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îmbunătățirea</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continuă</w:t>
      </w:r>
      <w:proofErr w:type="spellEnd"/>
      <w:r w:rsidRPr="009777B7">
        <w:rPr>
          <w:rFonts w:ascii="Times New Roman" w:eastAsia="Times New Roman" w:hAnsi="Times New Roman" w:cs="Times New Roman"/>
          <w:sz w:val="24"/>
          <w:szCs w:val="24"/>
        </w:rPr>
        <w:t xml:space="preserve"> a </w:t>
      </w:r>
      <w:proofErr w:type="spellStart"/>
      <w:r w:rsidRPr="009777B7">
        <w:rPr>
          <w:rFonts w:ascii="Times New Roman" w:eastAsia="Times New Roman" w:hAnsi="Times New Roman" w:cs="Times New Roman"/>
          <w:sz w:val="24"/>
          <w:szCs w:val="24"/>
        </w:rPr>
        <w:t>calității</w:t>
      </w:r>
      <w:proofErr w:type="spellEnd"/>
      <w:r w:rsidRPr="009777B7">
        <w:rPr>
          <w:rFonts w:ascii="Times New Roman" w:eastAsia="Times New Roman" w:hAnsi="Times New Roman" w:cs="Times New Roman"/>
          <w:sz w:val="24"/>
          <w:szCs w:val="24"/>
        </w:rPr>
        <w:t>.</w:t>
      </w:r>
    </w:p>
    <w:p w:rsidR="009777B7" w:rsidRPr="009777B7" w:rsidRDefault="009777B7" w:rsidP="009777B7">
      <w:pPr>
        <w:spacing w:after="0" w:line="240" w:lineRule="auto"/>
        <w:ind w:firstLine="720"/>
        <w:jc w:val="both"/>
        <w:rPr>
          <w:rFonts w:ascii="Calibri" w:eastAsia="Times New Roman" w:hAnsi="Calibri" w:cs="Calibri"/>
        </w:rPr>
      </w:pPr>
      <w:r w:rsidRPr="009777B7">
        <w:rPr>
          <w:rFonts w:ascii="Times New Roman" w:eastAsia="Times New Roman" w:hAnsi="Times New Roman" w:cs="Times New Roman"/>
          <w:sz w:val="24"/>
          <w:szCs w:val="24"/>
        </w:rPr>
        <w:t> </w:t>
      </w:r>
    </w:p>
    <w:p w:rsidR="009777B7" w:rsidRPr="009777B7" w:rsidRDefault="009777B7" w:rsidP="009777B7">
      <w:pPr>
        <w:spacing w:after="0" w:line="240" w:lineRule="auto"/>
        <w:ind w:firstLine="720"/>
        <w:jc w:val="both"/>
        <w:rPr>
          <w:rFonts w:ascii="Calibri" w:eastAsia="Times New Roman" w:hAnsi="Calibri" w:cs="Calibri"/>
        </w:rPr>
      </w:pPr>
      <w:r w:rsidRPr="009777B7">
        <w:rPr>
          <w:rFonts w:ascii="Times New Roman" w:eastAsia="Times New Roman" w:hAnsi="Times New Roman" w:cs="Times New Roman"/>
          <w:sz w:val="24"/>
          <w:szCs w:val="24"/>
          <w:lang w:val="ro-MD"/>
        </w:rPr>
        <w:t xml:space="preserve">La finalul întrunirii s-a propus ca primul proiect a manualului calității să fie gata până la data de 5 septembrie 2023 ca ulterior până la data de 2 octombrie 2023 să fie aprobat de către Senatele universitare. </w:t>
      </w:r>
      <w:r w:rsidRPr="009777B7">
        <w:rPr>
          <w:rFonts w:ascii="Times New Roman" w:eastAsia="Times New Roman" w:hAnsi="Times New Roman" w:cs="Times New Roman"/>
          <w:sz w:val="24"/>
          <w:szCs w:val="24"/>
        </w:rPr>
        <w:t xml:space="preserve">La </w:t>
      </w:r>
      <w:proofErr w:type="spellStart"/>
      <w:r w:rsidRPr="009777B7">
        <w:rPr>
          <w:rFonts w:ascii="Times New Roman" w:eastAsia="Times New Roman" w:hAnsi="Times New Roman" w:cs="Times New Roman"/>
          <w:sz w:val="24"/>
          <w:szCs w:val="24"/>
        </w:rPr>
        <w:t>fel</w:t>
      </w:r>
      <w:proofErr w:type="spellEnd"/>
      <w:r w:rsidRPr="009777B7">
        <w:rPr>
          <w:rFonts w:ascii="Times New Roman" w:eastAsia="Times New Roman" w:hAnsi="Times New Roman" w:cs="Times New Roman"/>
          <w:sz w:val="24"/>
          <w:szCs w:val="24"/>
        </w:rPr>
        <w:t xml:space="preserve"> au </w:t>
      </w:r>
      <w:proofErr w:type="spellStart"/>
      <w:r w:rsidRPr="009777B7">
        <w:rPr>
          <w:rFonts w:ascii="Times New Roman" w:eastAsia="Times New Roman" w:hAnsi="Times New Roman" w:cs="Times New Roman"/>
          <w:sz w:val="24"/>
          <w:szCs w:val="24"/>
        </w:rPr>
        <w:t>fost</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stabilite</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două</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activități</w:t>
      </w:r>
      <w:proofErr w:type="spellEnd"/>
      <w:r w:rsidRPr="009777B7">
        <w:rPr>
          <w:rFonts w:ascii="Times New Roman" w:eastAsia="Times New Roman" w:hAnsi="Times New Roman" w:cs="Times New Roman"/>
          <w:sz w:val="24"/>
          <w:szCs w:val="24"/>
        </w:rPr>
        <w:t xml:space="preserve"> care </w:t>
      </w:r>
      <w:proofErr w:type="spellStart"/>
      <w:r w:rsidRPr="009777B7">
        <w:rPr>
          <w:rFonts w:ascii="Times New Roman" w:eastAsia="Times New Roman" w:hAnsi="Times New Roman" w:cs="Times New Roman"/>
          <w:sz w:val="24"/>
          <w:szCs w:val="24"/>
        </w:rPr>
        <w:t>trebuie</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să</w:t>
      </w:r>
      <w:proofErr w:type="spellEnd"/>
      <w:r w:rsidRPr="009777B7">
        <w:rPr>
          <w:rFonts w:ascii="Times New Roman" w:eastAsia="Times New Roman" w:hAnsi="Times New Roman" w:cs="Times New Roman"/>
          <w:sz w:val="24"/>
          <w:szCs w:val="24"/>
        </w:rPr>
        <w:t xml:space="preserve"> fie </w:t>
      </w:r>
      <w:proofErr w:type="spellStart"/>
      <w:r w:rsidRPr="009777B7">
        <w:rPr>
          <w:rFonts w:ascii="Times New Roman" w:eastAsia="Times New Roman" w:hAnsi="Times New Roman" w:cs="Times New Roman"/>
          <w:sz w:val="24"/>
          <w:szCs w:val="24"/>
        </w:rPr>
        <w:t>îndeplinite</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în</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timpul</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cel</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mai</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apropiat</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și</w:t>
      </w:r>
      <w:proofErr w:type="spellEnd"/>
      <w:r w:rsidRPr="009777B7">
        <w:rPr>
          <w:rFonts w:ascii="Times New Roman" w:eastAsia="Times New Roman" w:hAnsi="Times New Roman" w:cs="Times New Roman"/>
          <w:sz w:val="24"/>
          <w:szCs w:val="24"/>
        </w:rPr>
        <w:t xml:space="preserve"> </w:t>
      </w:r>
      <w:proofErr w:type="spellStart"/>
      <w:r w:rsidRPr="009777B7">
        <w:rPr>
          <w:rFonts w:ascii="Times New Roman" w:eastAsia="Times New Roman" w:hAnsi="Times New Roman" w:cs="Times New Roman"/>
          <w:sz w:val="24"/>
          <w:szCs w:val="24"/>
        </w:rPr>
        <w:t>anume</w:t>
      </w:r>
      <w:proofErr w:type="spellEnd"/>
      <w:r w:rsidRPr="009777B7">
        <w:rPr>
          <w:rFonts w:ascii="Times New Roman" w:eastAsia="Times New Roman" w:hAnsi="Times New Roman" w:cs="Times New Roman"/>
          <w:sz w:val="24"/>
          <w:szCs w:val="24"/>
        </w:rPr>
        <w:t xml:space="preserve">: </w:t>
      </w:r>
      <w:r w:rsidRPr="009777B7">
        <w:rPr>
          <w:rFonts w:ascii="Times New Roman" w:eastAsia="Times New Roman" w:hAnsi="Times New Roman" w:cs="Times New Roman"/>
          <w:sz w:val="24"/>
          <w:szCs w:val="24"/>
          <w:lang w:val="ro-MD"/>
        </w:rPr>
        <w:t>Consolidarea structurilor universitare în asigurarea universității care va include descrierea funcțiilor și atribuțiilor angajaților și a doua este elaborarea unui plan de acțiuni pentru lichidarea neconformităților/recomandărilor primite în urma acreditării de către ARACIS. Planul trebuie să fie gata până la sfârșitul lunii septembrie 2023.</w:t>
      </w:r>
    </w:p>
    <w:p w:rsidR="009777B7" w:rsidRPr="009777B7" w:rsidRDefault="009777B7" w:rsidP="009777B7">
      <w:pPr>
        <w:spacing w:after="0" w:line="254" w:lineRule="auto"/>
        <w:rPr>
          <w:rFonts w:ascii="Calibri" w:eastAsia="Times New Roman" w:hAnsi="Calibri" w:cs="Calibri"/>
        </w:rPr>
      </w:pPr>
      <w:r w:rsidRPr="009777B7">
        <w:rPr>
          <w:rFonts w:ascii="Times New Roman" w:eastAsia="Times New Roman" w:hAnsi="Times New Roman" w:cs="Times New Roman"/>
          <w:sz w:val="24"/>
          <w:szCs w:val="24"/>
        </w:rPr>
        <w:t> </w:t>
      </w:r>
    </w:p>
    <w:p w:rsidR="009777B7" w:rsidRPr="009777B7" w:rsidRDefault="009777B7" w:rsidP="009777B7">
      <w:pPr>
        <w:spacing w:line="256" w:lineRule="auto"/>
        <w:rPr>
          <w:rFonts w:ascii="Calibri" w:eastAsia="Times New Roman" w:hAnsi="Calibri" w:cs="Calibri"/>
        </w:rPr>
      </w:pPr>
      <w:r w:rsidRPr="009777B7">
        <w:rPr>
          <w:rFonts w:ascii="Calibri" w:eastAsia="Times New Roman" w:hAnsi="Calibri" w:cs="Calibri"/>
        </w:rPr>
        <w:t> </w:t>
      </w:r>
    </w:p>
    <w:p w:rsidR="009777B7" w:rsidRPr="009777B7" w:rsidRDefault="009777B7" w:rsidP="009777B7">
      <w:pPr>
        <w:spacing w:line="256" w:lineRule="auto"/>
        <w:rPr>
          <w:rFonts w:ascii="Calibri" w:eastAsia="Times New Roman" w:hAnsi="Calibri" w:cs="Calibri"/>
        </w:rPr>
      </w:pPr>
      <w:r w:rsidRPr="009777B7">
        <w:rPr>
          <w:rFonts w:ascii="Calibri" w:eastAsia="Times New Roman" w:hAnsi="Calibri" w:cs="Calibri"/>
        </w:rPr>
        <w:t> </w:t>
      </w:r>
    </w:p>
    <w:p w:rsidR="002F3CD8" w:rsidRPr="009777B7" w:rsidRDefault="002F3CD8" w:rsidP="009777B7"/>
    <w:sectPr w:rsidR="002F3CD8" w:rsidRPr="009777B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57"/>
    <w:rsid w:val="001C3ECD"/>
    <w:rsid w:val="002B1281"/>
    <w:rsid w:val="002F3CD8"/>
    <w:rsid w:val="00305CD2"/>
    <w:rsid w:val="004E7988"/>
    <w:rsid w:val="00536DB0"/>
    <w:rsid w:val="0056432A"/>
    <w:rsid w:val="00681ADF"/>
    <w:rsid w:val="00741D42"/>
    <w:rsid w:val="00755207"/>
    <w:rsid w:val="007C6257"/>
    <w:rsid w:val="008720DF"/>
    <w:rsid w:val="009777B7"/>
    <w:rsid w:val="009B6652"/>
    <w:rsid w:val="009E3480"/>
    <w:rsid w:val="00BD197C"/>
    <w:rsid w:val="00C04735"/>
    <w:rsid w:val="00C42161"/>
    <w:rsid w:val="00CB784A"/>
    <w:rsid w:val="00D93DA1"/>
    <w:rsid w:val="00E35AC4"/>
    <w:rsid w:val="00E7339D"/>
    <w:rsid w:val="00FC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C13C2-ADE5-4E7C-AEE3-C968D875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6253">
      <w:bodyDiv w:val="1"/>
      <w:marLeft w:val="0"/>
      <w:marRight w:val="0"/>
      <w:marTop w:val="0"/>
      <w:marBottom w:val="0"/>
      <w:divBdr>
        <w:top w:val="none" w:sz="0" w:space="0" w:color="auto"/>
        <w:left w:val="none" w:sz="0" w:space="0" w:color="auto"/>
        <w:bottom w:val="none" w:sz="0" w:space="0" w:color="auto"/>
        <w:right w:val="none" w:sz="0" w:space="0" w:color="auto"/>
      </w:divBdr>
      <w:divsChild>
        <w:div w:id="1441418169">
          <w:marLeft w:val="0"/>
          <w:marRight w:val="0"/>
          <w:marTop w:val="0"/>
          <w:marBottom w:val="0"/>
          <w:divBdr>
            <w:top w:val="none" w:sz="0" w:space="0" w:color="auto"/>
            <w:left w:val="none" w:sz="0" w:space="0" w:color="auto"/>
            <w:bottom w:val="none" w:sz="0" w:space="0" w:color="auto"/>
            <w:right w:val="none" w:sz="0" w:space="0" w:color="auto"/>
          </w:divBdr>
          <w:divsChild>
            <w:div w:id="16794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8353">
      <w:bodyDiv w:val="1"/>
      <w:marLeft w:val="0"/>
      <w:marRight w:val="0"/>
      <w:marTop w:val="0"/>
      <w:marBottom w:val="0"/>
      <w:divBdr>
        <w:top w:val="none" w:sz="0" w:space="0" w:color="auto"/>
        <w:left w:val="none" w:sz="0" w:space="0" w:color="auto"/>
        <w:bottom w:val="none" w:sz="0" w:space="0" w:color="auto"/>
        <w:right w:val="none" w:sz="0" w:space="0" w:color="auto"/>
      </w:divBdr>
    </w:div>
    <w:div w:id="700517614">
      <w:bodyDiv w:val="1"/>
      <w:marLeft w:val="0"/>
      <w:marRight w:val="0"/>
      <w:marTop w:val="0"/>
      <w:marBottom w:val="0"/>
      <w:divBdr>
        <w:top w:val="none" w:sz="0" w:space="0" w:color="auto"/>
        <w:left w:val="none" w:sz="0" w:space="0" w:color="auto"/>
        <w:bottom w:val="none" w:sz="0" w:space="0" w:color="auto"/>
        <w:right w:val="none" w:sz="0" w:space="0" w:color="auto"/>
      </w:divBdr>
      <w:divsChild>
        <w:div w:id="833032981">
          <w:marLeft w:val="0"/>
          <w:marRight w:val="0"/>
          <w:marTop w:val="0"/>
          <w:marBottom w:val="0"/>
          <w:divBdr>
            <w:top w:val="none" w:sz="0" w:space="0" w:color="auto"/>
            <w:left w:val="none" w:sz="0" w:space="0" w:color="auto"/>
            <w:bottom w:val="none" w:sz="0" w:space="0" w:color="auto"/>
            <w:right w:val="none" w:sz="0" w:space="0" w:color="auto"/>
          </w:divBdr>
          <w:divsChild>
            <w:div w:id="9702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Alexandrina</dc:creator>
  <cp:keywords/>
  <dc:description/>
  <cp:lastModifiedBy>Alexandrina</cp:lastModifiedBy>
  <cp:revision>14</cp:revision>
  <dcterms:created xsi:type="dcterms:W3CDTF">2023-08-10T06:39:00Z</dcterms:created>
  <dcterms:modified xsi:type="dcterms:W3CDTF">2023-08-10T15:05:00Z</dcterms:modified>
</cp:coreProperties>
</file>