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E6" w:rsidRPr="005741A4" w:rsidRDefault="00144BE6" w:rsidP="00144BE6">
      <w:pPr>
        <w:tabs>
          <w:tab w:val="left" w:pos="6946"/>
        </w:tabs>
        <w:spacing w:after="0"/>
        <w:ind w:left="-226" w:right="57" w:hanging="284"/>
        <w:jc w:val="center"/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4"/>
          <w:szCs w:val="24"/>
        </w:rPr>
      </w:pPr>
      <w:r w:rsidRPr="005741A4">
        <w:rPr>
          <w:rFonts w:ascii="Times New Roman" w:eastAsia="Times New Roman" w:hAnsi="Times New Roman" w:cs="Times New Roman"/>
          <w:b/>
          <w:caps/>
          <w:noProof/>
          <w:color w:val="404040" w:themeColor="text1" w:themeTint="BF"/>
          <w:sz w:val="24"/>
          <w:szCs w:val="24"/>
          <w:lang w:val="ru-RU" w:eastAsia="ru-RU"/>
        </w:rPr>
        <w:drawing>
          <wp:inline distT="0" distB="0" distL="0" distR="0">
            <wp:extent cx="2590800" cy="84772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4"/>
          <w:szCs w:val="24"/>
        </w:rPr>
        <w:t xml:space="preserve">                </w:t>
      </w:r>
      <w:r w:rsidRPr="008A18EE">
        <w:rPr>
          <w:rFonts w:ascii="Times New Roman" w:eastAsia="Times New Roman" w:hAnsi="Times New Roman" w:cs="Times New Roman"/>
          <w:b/>
          <w:caps/>
          <w:noProof/>
          <w:color w:val="404040" w:themeColor="text1" w:themeTint="BF"/>
          <w:sz w:val="24"/>
          <w:szCs w:val="24"/>
          <w:lang w:val="ru-RU" w:eastAsia="ru-RU"/>
        </w:rPr>
        <w:drawing>
          <wp:inline distT="0" distB="0" distL="0" distR="0">
            <wp:extent cx="2628900" cy="941556"/>
            <wp:effectExtent l="0" t="0" r="0" b="0"/>
            <wp:docPr id="2" name="Рисунок 2" descr="C:\Users\Admin\Desktop\QFORTE\promovare\LOGOS\qfort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QFORTE\promovare\LOGOS\qforte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31833" r="18653" b="30786"/>
                    <a:stretch/>
                  </pic:blipFill>
                  <pic:spPr bwMode="auto">
                    <a:xfrm>
                      <a:off x="0" y="0"/>
                      <a:ext cx="2635026" cy="9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4BE6" w:rsidRDefault="00144BE6" w:rsidP="00144BE6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/>
        </w:rPr>
      </w:pPr>
    </w:p>
    <w:p w:rsidR="00144BE6" w:rsidRPr="00B86A28" w:rsidRDefault="00144BE6" w:rsidP="00144BE6">
      <w:pPr>
        <w:spacing w:after="0"/>
        <w:jc w:val="both"/>
        <w:rPr>
          <w:rFonts w:ascii="Times New Roman" w:eastAsia="Times New Roman" w:hAnsi="Times New Roman" w:cs="Times New Roman"/>
          <w:caps/>
          <w:color w:val="404040" w:themeColor="text1" w:themeTint="BF"/>
          <w:sz w:val="24"/>
          <w:szCs w:val="24"/>
        </w:rPr>
      </w:pPr>
      <w:r w:rsidRPr="00B86A28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/>
        </w:rPr>
        <w:t xml:space="preserve">Project title: </w:t>
      </w:r>
      <w:r w:rsidRPr="00B86A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QFORTE - Enhancement of Quality Assurance in Higher Education System in Moldova (Ref. </w:t>
      </w:r>
      <w:proofErr w:type="gramStart"/>
      <w:r w:rsidRPr="00B86A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nr.:</w:t>
      </w:r>
      <w:proofErr w:type="gramEnd"/>
      <w:r w:rsidRPr="00B86A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618742</w:t>
      </w:r>
      <w:r w:rsidRPr="00B86A28">
        <w:rPr>
          <w:rFonts w:ascii="Times New Roman" w:eastAsia="Times New Roman" w:hAnsi="Times New Roman" w:cs="Times New Roman"/>
          <w:caps/>
          <w:color w:val="404040" w:themeColor="text1" w:themeTint="BF"/>
          <w:sz w:val="24"/>
          <w:szCs w:val="24"/>
        </w:rPr>
        <w:t>-EPP-1-2020-1-MD-EPPKA2-CBHE-SP)</w:t>
      </w:r>
    </w:p>
    <w:p w:rsidR="00144BE6" w:rsidRPr="004210F3" w:rsidRDefault="000A6489" w:rsidP="00144BE6">
      <w:pPr>
        <w:spacing w:after="0" w:line="240" w:lineRule="auto"/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lang w:eastAsia="ru-RU"/>
        </w:rPr>
        <w:fldChar w:fldCharType="begin"/>
      </w:r>
      <w:r w:rsidR="00144BE6"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lang w:eastAsia="ru-RU"/>
        </w:rPr>
        <w:instrText xml:space="preserve"> HYPERLINK "</w:instrText>
      </w:r>
    </w:p>
    <w:p w:rsidR="00144BE6" w:rsidRPr="004210F3" w:rsidRDefault="00144BE6" w:rsidP="00144B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lang w:eastAsia="ru-RU"/>
        </w:rPr>
      </w:pPr>
      <w:r w:rsidRPr="004210F3">
        <w:rPr>
          <w:rFonts w:ascii="Times New Roman" w:eastAsia="Times New Roman" w:hAnsi="Times New Roman" w:cs="Times New Roman"/>
          <w:color w:val="1A0DAB"/>
          <w:sz w:val="21"/>
          <w:szCs w:val="21"/>
          <w:u w:val="single"/>
          <w:lang w:eastAsia="ru-RU"/>
        </w:rPr>
        <w:instrText xml:space="preserve">https://qforte.usm.md      </w:instrText>
      </w:r>
    </w:p>
    <w:p w:rsidR="00144BE6" w:rsidRPr="00115AF0" w:rsidRDefault="00144BE6" w:rsidP="00144BE6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lang w:eastAsia="ru-RU"/>
        </w:rPr>
        <w:instrText xml:space="preserve">" </w:instrText>
      </w:r>
      <w:r w:rsidR="000A6489"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lang w:eastAsia="ru-RU"/>
        </w:rPr>
        <w:fldChar w:fldCharType="separate"/>
      </w:r>
    </w:p>
    <w:p w:rsidR="00144BE6" w:rsidRPr="00115AF0" w:rsidRDefault="00144BE6" w:rsidP="00144BE6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F0">
        <w:rPr>
          <w:rStyle w:val="Hyperlink"/>
          <w:rFonts w:ascii="Times New Roman" w:eastAsia="Times New Roman" w:hAnsi="Times New Roman" w:cs="Times New Roman"/>
          <w:sz w:val="21"/>
          <w:szCs w:val="21"/>
          <w:lang w:eastAsia="ru-RU"/>
        </w:rPr>
        <w:t xml:space="preserve">https://qforte.usm.md      </w:t>
      </w:r>
    </w:p>
    <w:p w:rsidR="00144BE6" w:rsidRDefault="000A6489" w:rsidP="0014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70C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lang w:eastAsia="ru-RU"/>
        </w:rPr>
        <w:fldChar w:fldCharType="end"/>
      </w:r>
      <w:r w:rsidR="00144BE6">
        <w:t xml:space="preserve"> </w:t>
      </w:r>
      <w:hyperlink r:id="rId7" w:history="1">
        <w:r w:rsidR="00144BE6" w:rsidRPr="00C350E4">
          <w:rPr>
            <w:rFonts w:ascii="Times New Roman" w:eastAsia="Times New Roman" w:hAnsi="Times New Roman" w:cs="Times New Roman"/>
            <w:color w:val="1A0DAB"/>
            <w:sz w:val="24"/>
            <w:szCs w:val="24"/>
            <w:highlight w:val="lightGray"/>
            <w:shd w:val="clear" w:color="auto" w:fill="FFFFFF"/>
            <w:lang w:eastAsia="ru-RU"/>
          </w:rPr>
          <w:br/>
        </w:r>
      </w:hyperlink>
      <w:r w:rsidR="00144BE6">
        <w:rPr>
          <w:rFonts w:ascii="Times New Roman" w:eastAsia="Times New Roman" w:hAnsi="Times New Roman" w:cs="Times New Roman"/>
          <w:b/>
          <w:color w:val="0070C0"/>
          <w:sz w:val="24"/>
          <w:szCs w:val="24"/>
          <w:shd w:val="clear" w:color="auto" w:fill="FFFFFF"/>
          <w:lang w:eastAsia="ru-RU"/>
        </w:rPr>
        <w:t>6</w:t>
      </w:r>
      <w:r w:rsidR="00144BE6" w:rsidRPr="00351BAB">
        <w:rPr>
          <w:rFonts w:ascii="Times New Roman" w:hAnsi="Times New Roman" w:cs="Times New Roman"/>
          <w:b/>
          <w:color w:val="0070C0"/>
          <w:sz w:val="24"/>
          <w:szCs w:val="24"/>
          <w:vertAlign w:val="superscript"/>
        </w:rPr>
        <w:t xml:space="preserve"> </w:t>
      </w:r>
      <w:proofErr w:type="spellStart"/>
      <w:proofErr w:type="gramStart"/>
      <w:r w:rsidR="00144BE6" w:rsidRPr="00351BAB">
        <w:rPr>
          <w:rFonts w:ascii="Times New Roman" w:hAnsi="Times New Roman" w:cs="Times New Roman"/>
          <w:b/>
          <w:color w:val="0070C0"/>
          <w:sz w:val="24"/>
          <w:szCs w:val="24"/>
          <w:vertAlign w:val="superscript"/>
        </w:rPr>
        <w:t>th</w:t>
      </w:r>
      <w:proofErr w:type="spellEnd"/>
      <w:proofErr w:type="gramEnd"/>
      <w:r w:rsidR="00144BE6" w:rsidRPr="00351BA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144BE6" w:rsidRPr="00351BAB">
        <w:rPr>
          <w:rFonts w:ascii="Times New Roman" w:eastAsia="Times New Roman" w:hAnsi="Times New Roman" w:cs="Times New Roman"/>
          <w:b/>
          <w:caps/>
          <w:color w:val="0070C0"/>
          <w:sz w:val="24"/>
          <w:szCs w:val="24"/>
          <w:lang w:val="en-GB"/>
        </w:rPr>
        <w:t>CIRCULAR LETTER</w:t>
      </w:r>
    </w:p>
    <w:p w:rsidR="00144BE6" w:rsidRPr="00351BAB" w:rsidRDefault="00144BE6" w:rsidP="00144BE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l-SI"/>
        </w:rPr>
      </w:pPr>
    </w:p>
    <w:p w:rsidR="00144BE6" w:rsidRPr="005102CE" w:rsidRDefault="00144BE6" w:rsidP="00144BE6">
      <w:pPr>
        <w:shd w:val="clear" w:color="auto" w:fill="FFFFFF"/>
        <w:rPr>
          <w:rFonts w:ascii="Californian FB" w:hAnsi="Californian FB"/>
        </w:rPr>
      </w:pPr>
      <w:r w:rsidRPr="00B86A28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/>
        </w:rPr>
        <w:t xml:space="preserve">Subject: </w:t>
      </w:r>
      <w:r w:rsidRPr="005102CE">
        <w:rPr>
          <w:rFonts w:ascii="Californian FB" w:hAnsi="Californian FB"/>
        </w:rPr>
        <w:t xml:space="preserve">Development, adoption </w:t>
      </w:r>
      <w:r>
        <w:rPr>
          <w:rFonts w:ascii="Californian FB" w:hAnsi="Californian FB"/>
        </w:rPr>
        <w:t>of institutional QA strategies</w:t>
      </w:r>
      <w:r w:rsidRPr="005102CE">
        <w:rPr>
          <w:rFonts w:ascii="Californian FB" w:hAnsi="Californian FB"/>
        </w:rPr>
        <w:t xml:space="preserve"> </w:t>
      </w:r>
    </w:p>
    <w:p w:rsidR="00144BE6" w:rsidRPr="00B86A28" w:rsidRDefault="00144BE6" w:rsidP="00144BE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6A2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Leader:</w:t>
      </w:r>
      <w:r w:rsidRPr="00B86A2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B86A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organized by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the</w:t>
      </w:r>
      <w:r w:rsidRPr="00B86A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activity leader USM  </w:t>
      </w:r>
    </w:p>
    <w:p w:rsidR="00144BE6" w:rsidRDefault="00144BE6" w:rsidP="0083657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B86A28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/>
        </w:rPr>
        <w:t>Reference:</w:t>
      </w:r>
      <w:r w:rsidRPr="00B86A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WP3/ D3.1/ A3.1.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</w:p>
    <w:p w:rsidR="00836576" w:rsidRPr="00836576" w:rsidRDefault="00836576" w:rsidP="0083657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144BE6" w:rsidRPr="0082215F" w:rsidRDefault="00144BE6" w:rsidP="00144BE6">
      <w:pPr>
        <w:spacing w:line="36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ru-RU"/>
        </w:rPr>
      </w:pPr>
      <w:r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Dear</w:t>
      </w:r>
      <w:r w:rsidRPr="0082215F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 xml:space="preserve"> QFORTE </w:t>
      </w:r>
      <w:r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National Partners</w:t>
      </w:r>
      <w:r w:rsidRPr="0082215F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,</w:t>
      </w:r>
    </w:p>
    <w:p w:rsidR="00144BE6" w:rsidRPr="0082215F" w:rsidRDefault="00486A6E" w:rsidP="00144BE6">
      <w:pPr>
        <w:spacing w:line="360" w:lineRule="auto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For the purpose</w:t>
      </w:r>
      <w:r w:rsidR="00144BE6" w:rsidRPr="00144BE6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of completing the draft</w:t>
      </w:r>
      <w:r w:rsidR="00E56C61">
        <w:rPr>
          <w:rFonts w:ascii="Book Antiqua" w:eastAsia="Times New Roman" w:hAnsi="Book Antiqua" w:cs="Times New Roman"/>
          <w:sz w:val="28"/>
          <w:szCs w:val="28"/>
          <w:lang w:eastAsia="ru-RU"/>
        </w:rPr>
        <w:t>s</w:t>
      </w:r>
      <w:r w:rsidR="00144BE6" w:rsidRPr="00144BE6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="00144BE6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of the </w:t>
      </w:r>
      <w:r w:rsidRPr="00144BE6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Institutional 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QA</w:t>
      </w:r>
      <w:r w:rsidRPr="00144BE6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="00144BE6" w:rsidRPr="00144BE6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Strategies within the QFORTE 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P</w:t>
      </w:r>
      <w:r w:rsidR="00144BE6" w:rsidRPr="00144BE6">
        <w:rPr>
          <w:rFonts w:ascii="Book Antiqua" w:eastAsia="Times New Roman" w:hAnsi="Book Antiqua" w:cs="Times New Roman"/>
          <w:sz w:val="28"/>
          <w:szCs w:val="28"/>
          <w:lang w:eastAsia="ru-RU"/>
        </w:rPr>
        <w:t>roject (WP3/ D3.1/ A3.1.5)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,</w:t>
      </w:r>
      <w:r w:rsidR="00144BE6" w:rsidRPr="00144BE6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I invite you to 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an</w:t>
      </w:r>
      <w:r w:rsidR="00144BE6" w:rsidRPr="00144BE6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online meeting with the representatives of the working groups of the partner universities on </w:t>
      </w:r>
      <w:r w:rsidR="00144BE6" w:rsidRPr="006E6AB9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25 May 2022 (14.00-16.00).</w:t>
      </w:r>
    </w:p>
    <w:p w:rsidR="00486A6E" w:rsidRDefault="00486A6E" w:rsidP="00144BE6">
      <w:pPr>
        <w:spacing w:line="360" w:lineRule="auto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486A6E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In this context, I 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kindly </w:t>
      </w:r>
      <w:r w:rsidRPr="00486A6E">
        <w:rPr>
          <w:rFonts w:ascii="Book Antiqua" w:eastAsia="Times New Roman" w:hAnsi="Book Antiqua" w:cs="Times New Roman"/>
          <w:sz w:val="28"/>
          <w:szCs w:val="28"/>
          <w:lang w:eastAsia="ru-RU"/>
        </w:rPr>
        <w:t>ask the QFORTE institutional coordinators to ensure the presence of</w:t>
      </w:r>
      <w:r w:rsidR="00FB4806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a</w:t>
      </w:r>
      <w:r w:rsidRPr="00486A6E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r w:rsidR="00FB4806" w:rsidRPr="00486A6E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person </w:t>
      </w:r>
      <w:r w:rsidR="00D535C2">
        <w:rPr>
          <w:rFonts w:ascii="Book Antiqua" w:eastAsia="Times New Roman" w:hAnsi="Book Antiqua" w:cs="Times New Roman"/>
          <w:sz w:val="28"/>
          <w:szCs w:val="28"/>
          <w:lang w:eastAsia="ru-RU"/>
        </w:rPr>
        <w:t>f</w:t>
      </w:r>
      <w:r w:rsidR="00FB4806">
        <w:rPr>
          <w:rFonts w:ascii="Book Antiqua" w:eastAsia="Times New Roman" w:hAnsi="Book Antiqua" w:cs="Times New Roman"/>
          <w:sz w:val="28"/>
          <w:szCs w:val="28"/>
          <w:lang w:eastAsia="ru-RU"/>
        </w:rPr>
        <w:t>r</w:t>
      </w:r>
      <w:r w:rsidR="00D535C2">
        <w:rPr>
          <w:rFonts w:ascii="Book Antiqua" w:eastAsia="Times New Roman" w:hAnsi="Book Antiqua" w:cs="Times New Roman"/>
          <w:sz w:val="28"/>
          <w:szCs w:val="28"/>
          <w:lang w:eastAsia="ru-RU"/>
        </w:rPr>
        <w:t>o</w:t>
      </w:r>
      <w:r w:rsidR="00FB4806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m </w:t>
      </w:r>
      <w:r w:rsidRPr="00486A6E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the </w:t>
      </w:r>
      <w:r w:rsidR="00FB4806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UQA </w:t>
      </w:r>
      <w:r w:rsidRPr="00486A6E">
        <w:rPr>
          <w:rFonts w:ascii="Book Antiqua" w:eastAsia="Times New Roman" w:hAnsi="Book Antiqua" w:cs="Times New Roman"/>
          <w:sz w:val="28"/>
          <w:szCs w:val="28"/>
          <w:lang w:eastAsia="ru-RU"/>
        </w:rPr>
        <w:t>working group and the Vice</w:t>
      </w:r>
      <w:r w:rsidR="00E56C61">
        <w:rPr>
          <w:rFonts w:ascii="Book Antiqua" w:eastAsia="Times New Roman" w:hAnsi="Book Antiqua" w:cs="Times New Roman"/>
          <w:sz w:val="28"/>
          <w:szCs w:val="28"/>
          <w:lang w:eastAsia="ru-RU"/>
        </w:rPr>
        <w:t>-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Rector</w:t>
      </w:r>
      <w:r w:rsidRPr="00486A6E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responsible for quality assurance from each university to present their draft </w:t>
      </w:r>
      <w:r w:rsidR="00D535C2">
        <w:rPr>
          <w:rFonts w:ascii="Book Antiqua" w:eastAsia="Times New Roman" w:hAnsi="Book Antiqua" w:cs="Times New Roman"/>
          <w:sz w:val="28"/>
          <w:szCs w:val="28"/>
          <w:lang w:eastAsia="ru-RU"/>
        </w:rPr>
        <w:t>QA strategies</w:t>
      </w:r>
      <w:r w:rsidRPr="00486A6E">
        <w:rPr>
          <w:rFonts w:ascii="Book Antiqua" w:eastAsia="Times New Roman" w:hAnsi="Book Antiqua" w:cs="Times New Roman"/>
          <w:sz w:val="28"/>
          <w:szCs w:val="28"/>
          <w:lang w:eastAsia="ru-RU"/>
        </w:rPr>
        <w:t>.</w:t>
      </w:r>
    </w:p>
    <w:p w:rsidR="00144BE6" w:rsidRPr="006E6AB9" w:rsidRDefault="00FB4806" w:rsidP="006E6AB9">
      <w:pPr>
        <w:shd w:val="clear" w:color="auto" w:fill="FFFFFF"/>
        <w:rPr>
          <w:rFonts w:ascii="Georgia" w:hAnsi="Georgia"/>
          <w:color w:val="000000"/>
        </w:rPr>
      </w:pPr>
      <w:r>
        <w:rPr>
          <w:rFonts w:ascii="Book Antiqua" w:eastAsia="Times New Roman" w:hAnsi="Book Antiqua" w:cs="Times New Roman"/>
          <w:sz w:val="28"/>
          <w:szCs w:val="28"/>
          <w:lang w:eastAsia="ru-RU"/>
        </w:rPr>
        <w:t>Meeting link</w:t>
      </w:r>
      <w:r w:rsidR="00144BE6" w:rsidRPr="0082215F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: 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  <w:hyperlink r:id="rId8" w:history="1">
        <w:r w:rsidR="006E6AB9" w:rsidRPr="005A6E6A">
          <w:rPr>
            <w:rStyle w:val="Hyperlink"/>
            <w:rFonts w:ascii="Georgia" w:hAnsi="Georgia"/>
          </w:rPr>
          <w:t>https://meet.google.com/iiq-wnjx-kku</w:t>
        </w:r>
      </w:hyperlink>
    </w:p>
    <w:p w:rsidR="00836576" w:rsidRDefault="00836576" w:rsidP="00836576">
      <w:pPr>
        <w:spacing w:after="0" w:line="360" w:lineRule="auto"/>
        <w:jc w:val="both"/>
        <w:rPr>
          <w:rFonts w:ascii="Cambria" w:eastAsia="Times New Roman" w:hAnsi="Cambria" w:cs="Cambria"/>
          <w:sz w:val="28"/>
          <w:szCs w:val="28"/>
          <w:lang w:eastAsia="ru-RU"/>
        </w:rPr>
      </w:pPr>
      <w:r w:rsidRPr="00836576">
        <w:rPr>
          <w:rFonts w:ascii="Cambria" w:eastAsia="Times New Roman" w:hAnsi="Cambria" w:cs="Cambria"/>
          <w:sz w:val="28"/>
          <w:szCs w:val="28"/>
          <w:lang w:eastAsia="ru-RU"/>
        </w:rPr>
        <w:t>The meeting will focus on the presentation of the draft</w:t>
      </w:r>
      <w:r>
        <w:rPr>
          <w:rFonts w:ascii="Cambria" w:eastAsia="Times New Roman" w:hAnsi="Cambria" w:cs="Cambria"/>
          <w:sz w:val="28"/>
          <w:szCs w:val="28"/>
          <w:lang w:eastAsia="ru-RU"/>
        </w:rPr>
        <w:t>s of the</w:t>
      </w:r>
      <w:r w:rsidRPr="00836576">
        <w:rPr>
          <w:rFonts w:ascii="Cambria" w:eastAsia="Times New Roman" w:hAnsi="Cambria" w:cs="Cambria"/>
          <w:sz w:val="28"/>
          <w:szCs w:val="28"/>
          <w:lang w:eastAsia="ru-RU"/>
        </w:rPr>
        <w:t xml:space="preserve"> Institutional </w:t>
      </w:r>
      <w:r>
        <w:rPr>
          <w:rFonts w:ascii="Cambria" w:eastAsia="Times New Roman" w:hAnsi="Cambria" w:cs="Cambria"/>
          <w:sz w:val="28"/>
          <w:szCs w:val="28"/>
          <w:lang w:eastAsia="ru-RU"/>
        </w:rPr>
        <w:t>QA</w:t>
      </w:r>
      <w:r w:rsidRPr="00836576">
        <w:rPr>
          <w:rFonts w:ascii="Cambria" w:eastAsia="Times New Roman" w:hAnsi="Cambria" w:cs="Cambria"/>
          <w:sz w:val="28"/>
          <w:szCs w:val="28"/>
          <w:lang w:eastAsia="ru-RU"/>
        </w:rPr>
        <w:t xml:space="preserve"> Strategies and their subsequent approval.</w:t>
      </w:r>
    </w:p>
    <w:p w:rsidR="00836576" w:rsidRDefault="00836576" w:rsidP="00144BE6">
      <w:pPr>
        <w:spacing w:after="0" w:line="240" w:lineRule="auto"/>
        <w:jc w:val="right"/>
        <w:rPr>
          <w:rFonts w:ascii="Cambria" w:eastAsia="Times New Roman" w:hAnsi="Cambria" w:cs="Cambria"/>
          <w:sz w:val="28"/>
          <w:szCs w:val="28"/>
          <w:lang w:eastAsia="ru-RU"/>
        </w:rPr>
      </w:pPr>
    </w:p>
    <w:p w:rsidR="00144BE6" w:rsidRPr="00836576" w:rsidRDefault="00836576" w:rsidP="00836576">
      <w:pPr>
        <w:spacing w:after="0" w:line="240" w:lineRule="auto"/>
        <w:rPr>
          <w:rFonts w:ascii="Book Antiqua" w:hAnsi="Book Antiqua" w:cs="Times New Roman"/>
          <w:b/>
          <w:sz w:val="28"/>
          <w:szCs w:val="28"/>
          <w:lang w:val="en-GB"/>
        </w:rPr>
      </w:pPr>
      <w:r w:rsidRPr="00836576">
        <w:rPr>
          <w:rFonts w:ascii="Book Antiqua" w:hAnsi="Book Antiqua" w:cs="Times New Roman"/>
          <w:b/>
          <w:sz w:val="28"/>
          <w:szCs w:val="28"/>
          <w:lang w:val="en-GB"/>
        </w:rPr>
        <w:t>Yours faithfully</w:t>
      </w:r>
      <w:r w:rsidR="00144BE6" w:rsidRPr="00836576">
        <w:rPr>
          <w:rFonts w:ascii="Book Antiqua" w:hAnsi="Book Antiqua" w:cs="Times New Roman"/>
          <w:b/>
          <w:sz w:val="28"/>
          <w:szCs w:val="28"/>
          <w:lang w:val="en-GB"/>
        </w:rPr>
        <w:t>,</w:t>
      </w:r>
    </w:p>
    <w:p w:rsidR="00144BE6" w:rsidRPr="00836576" w:rsidRDefault="00144BE6" w:rsidP="00836576">
      <w:pPr>
        <w:spacing w:after="0" w:line="240" w:lineRule="auto"/>
        <w:rPr>
          <w:rFonts w:ascii="Book Antiqua" w:hAnsi="Book Antiqua" w:cs="Times New Roman"/>
          <w:b/>
          <w:sz w:val="28"/>
          <w:szCs w:val="28"/>
          <w:lang w:val="en-GB"/>
        </w:rPr>
      </w:pPr>
      <w:r w:rsidRPr="00836576">
        <w:rPr>
          <w:rFonts w:ascii="Book Antiqua" w:hAnsi="Book Antiqua" w:cs="Times New Roman"/>
          <w:b/>
          <w:sz w:val="28"/>
          <w:szCs w:val="28"/>
          <w:lang w:val="en-GB"/>
        </w:rPr>
        <w:t xml:space="preserve">Dr. </w:t>
      </w:r>
      <w:proofErr w:type="spellStart"/>
      <w:r w:rsidRPr="00836576">
        <w:rPr>
          <w:rFonts w:ascii="Book Antiqua" w:hAnsi="Book Antiqua" w:cs="Times New Roman"/>
          <w:b/>
          <w:sz w:val="28"/>
          <w:szCs w:val="28"/>
          <w:lang w:val="en-GB"/>
        </w:rPr>
        <w:t>Nadejda</w:t>
      </w:r>
      <w:proofErr w:type="spellEnd"/>
      <w:r w:rsidRPr="00836576">
        <w:rPr>
          <w:rFonts w:ascii="Book Antiqua" w:hAnsi="Book Antiqua" w:cs="Times New Roman"/>
          <w:b/>
          <w:sz w:val="28"/>
          <w:szCs w:val="28"/>
          <w:lang w:val="en-GB"/>
        </w:rPr>
        <w:t xml:space="preserve"> </w:t>
      </w:r>
      <w:proofErr w:type="spellStart"/>
      <w:r w:rsidRPr="00836576">
        <w:rPr>
          <w:rFonts w:ascii="Book Antiqua" w:hAnsi="Book Antiqua" w:cs="Times New Roman"/>
          <w:b/>
          <w:sz w:val="28"/>
          <w:szCs w:val="28"/>
          <w:lang w:val="en-GB"/>
        </w:rPr>
        <w:t>Velisco</w:t>
      </w:r>
      <w:proofErr w:type="spellEnd"/>
      <w:r w:rsidRPr="00836576">
        <w:rPr>
          <w:rFonts w:ascii="Book Antiqua" w:hAnsi="Book Antiqua" w:cs="Times New Roman"/>
          <w:b/>
          <w:sz w:val="28"/>
          <w:szCs w:val="28"/>
          <w:lang w:val="en-GB"/>
        </w:rPr>
        <w:t xml:space="preserve">, QFORTE </w:t>
      </w:r>
      <w:r w:rsidR="00D57597">
        <w:rPr>
          <w:rFonts w:ascii="Book Antiqua" w:hAnsi="Book Antiqua" w:cs="Times New Roman"/>
          <w:b/>
          <w:sz w:val="28"/>
          <w:szCs w:val="28"/>
          <w:lang w:val="en-GB"/>
        </w:rPr>
        <w:t>C</w:t>
      </w:r>
      <w:r w:rsidRPr="00836576">
        <w:rPr>
          <w:rFonts w:ascii="Book Antiqua" w:hAnsi="Book Antiqua" w:cs="Times New Roman"/>
          <w:b/>
          <w:sz w:val="28"/>
          <w:szCs w:val="28"/>
          <w:lang w:val="en-GB"/>
        </w:rPr>
        <w:t>oordinator</w:t>
      </w:r>
    </w:p>
    <w:p w:rsidR="00144BE6" w:rsidRDefault="00144BE6" w:rsidP="00144B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GB"/>
        </w:rPr>
      </w:pPr>
    </w:p>
    <w:p w:rsidR="00144BE6" w:rsidRDefault="00144BE6" w:rsidP="00144B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GB"/>
        </w:rPr>
      </w:pPr>
    </w:p>
    <w:p w:rsidR="00144BE6" w:rsidRDefault="00144BE6" w:rsidP="00144BE6">
      <w:pPr>
        <w:pStyle w:val="Title"/>
        <w:pBdr>
          <w:bottom w:val="single" w:sz="8" w:space="0" w:color="4472C4"/>
        </w:pBdr>
        <w:spacing w:after="120"/>
        <w:jc w:val="center"/>
        <w:rPr>
          <w:rFonts w:ascii="Cambria" w:eastAsia="Cambria" w:hAnsi="Cambria" w:cs="Cambria"/>
          <w:b/>
          <w:color w:val="2F5496"/>
          <w:sz w:val="40"/>
          <w:szCs w:val="40"/>
        </w:rPr>
      </w:pPr>
      <w:r>
        <w:rPr>
          <w:rFonts w:ascii="Cambria" w:eastAsia="Cambria" w:hAnsi="Cambria" w:cs="Cambria"/>
          <w:b/>
          <w:color w:val="2F5496"/>
          <w:sz w:val="40"/>
          <w:szCs w:val="40"/>
        </w:rPr>
        <w:lastRenderedPageBreak/>
        <w:t>AGENDA</w:t>
      </w:r>
    </w:p>
    <w:p w:rsidR="00144BE6" w:rsidRDefault="00144BE6" w:rsidP="00144BE6">
      <w:pPr>
        <w:jc w:val="center"/>
        <w:rPr>
          <w:rFonts w:ascii="Book Antiqua" w:eastAsia="Book Antiqua" w:hAnsi="Book Antiqua" w:cs="Book Antiqua"/>
          <w:b/>
          <w:color w:val="404040"/>
        </w:rPr>
      </w:pPr>
      <w:r>
        <w:rPr>
          <w:rFonts w:ascii="Book Antiqua" w:eastAsia="Book Antiqua" w:hAnsi="Book Antiqua" w:cs="Book Antiqua"/>
          <w:b/>
          <w:color w:val="404040"/>
        </w:rPr>
        <w:t>25 May 2022 ONLINE session</w:t>
      </w:r>
    </w:p>
    <w:p w:rsidR="00144BE6" w:rsidRDefault="00144BE6" w:rsidP="00144BE6">
      <w:pPr>
        <w:jc w:val="center"/>
        <w:rPr>
          <w:rFonts w:ascii="Book Antiqua" w:eastAsia="Book Antiqua" w:hAnsi="Book Antiqua" w:cs="Book Antiqua"/>
          <w:b/>
          <w:color w:val="404040"/>
        </w:rPr>
      </w:pPr>
      <w:r>
        <w:rPr>
          <w:rFonts w:ascii="Book Antiqua" w:eastAsia="Book Antiqua" w:hAnsi="Book Antiqua" w:cs="Book Antiqua"/>
          <w:b/>
          <w:color w:val="404040"/>
        </w:rPr>
        <w:t>14.00</w:t>
      </w:r>
      <w:r w:rsidR="00836576">
        <w:rPr>
          <w:rFonts w:ascii="Book Antiqua" w:eastAsia="Book Antiqua" w:hAnsi="Book Antiqua" w:cs="Book Antiqua"/>
          <w:b/>
          <w:color w:val="404040"/>
        </w:rPr>
        <w:t xml:space="preserve"> </w:t>
      </w:r>
      <w:r>
        <w:rPr>
          <w:rFonts w:ascii="Book Antiqua" w:eastAsia="Book Antiqua" w:hAnsi="Book Antiqua" w:cs="Book Antiqua"/>
          <w:b/>
          <w:color w:val="404040"/>
        </w:rPr>
        <w:t>- 16.00</w:t>
      </w:r>
    </w:p>
    <w:tbl>
      <w:tblPr>
        <w:tblW w:w="10032" w:type="dxa"/>
        <w:tblInd w:w="-285" w:type="dxa"/>
        <w:tblBorders>
          <w:top w:val="single" w:sz="18" w:space="0" w:color="31849B"/>
          <w:left w:val="single" w:sz="18" w:space="0" w:color="31849B"/>
          <w:bottom w:val="single" w:sz="18" w:space="0" w:color="31849B"/>
          <w:right w:val="single" w:sz="18" w:space="0" w:color="31849B"/>
          <w:insideH w:val="single" w:sz="18" w:space="0" w:color="31849B"/>
          <w:insideV w:val="single" w:sz="18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1065"/>
        <w:gridCol w:w="8967"/>
      </w:tblGrid>
      <w:tr w:rsidR="00144BE6" w:rsidRPr="0082215F" w:rsidTr="006E6AB9">
        <w:tc>
          <w:tcPr>
            <w:tcW w:w="10032" w:type="dxa"/>
            <w:gridSpan w:val="2"/>
            <w:shd w:val="clear" w:color="auto" w:fill="17365D"/>
          </w:tcPr>
          <w:p w:rsidR="00144BE6" w:rsidRPr="0082215F" w:rsidRDefault="00144BE6" w:rsidP="00107A6A">
            <w:pPr>
              <w:spacing w:before="120" w:after="120"/>
              <w:rPr>
                <w:rFonts w:ascii="Book Antiqua" w:eastAsia="Cambria" w:hAnsi="Book Antiqua" w:cs="Cambria"/>
                <w:i/>
                <w:color w:val="FFFFFF"/>
                <w:sz w:val="28"/>
                <w:szCs w:val="28"/>
              </w:rPr>
            </w:pPr>
            <w:proofErr w:type="spellStart"/>
            <w:r w:rsidRPr="0082215F">
              <w:rPr>
                <w:rFonts w:ascii="Book Antiqua" w:eastAsia="Cambria" w:hAnsi="Book Antiqua" w:cs="Cambria"/>
                <w:b/>
                <w:color w:val="FFFFFF"/>
                <w:sz w:val="28"/>
                <w:szCs w:val="28"/>
              </w:rPr>
              <w:t>Estern</w:t>
            </w:r>
            <w:proofErr w:type="spellEnd"/>
            <w:r w:rsidRPr="0082215F">
              <w:rPr>
                <w:rFonts w:ascii="Book Antiqua" w:eastAsia="Cambria" w:hAnsi="Book Antiqua" w:cs="Cambria"/>
                <w:b/>
                <w:color w:val="FFFFFF"/>
                <w:sz w:val="28"/>
                <w:szCs w:val="28"/>
              </w:rPr>
              <w:t xml:space="preserve">  European </w:t>
            </w:r>
            <w:r w:rsidR="00D535C2">
              <w:rPr>
                <w:rFonts w:ascii="Book Antiqua" w:eastAsia="Cambria" w:hAnsi="Book Antiqua" w:cs="Cambria"/>
                <w:b/>
                <w:color w:val="FFFFFF"/>
                <w:sz w:val="28"/>
                <w:szCs w:val="28"/>
              </w:rPr>
              <w:t xml:space="preserve">Summer </w:t>
            </w:r>
            <w:r w:rsidRPr="0082215F">
              <w:rPr>
                <w:rFonts w:ascii="Book Antiqua" w:eastAsia="Cambria" w:hAnsi="Book Antiqua" w:cs="Cambria"/>
                <w:b/>
                <w:color w:val="FFFFFF"/>
                <w:sz w:val="28"/>
                <w:szCs w:val="28"/>
              </w:rPr>
              <w:t>Time</w:t>
            </w:r>
            <w:r w:rsidRPr="0082215F">
              <w:rPr>
                <w:rFonts w:ascii="Book Antiqua" w:eastAsia="Cambria" w:hAnsi="Book Antiqua" w:cs="Cambria"/>
                <w:color w:val="FFFFFF"/>
                <w:sz w:val="28"/>
                <w:szCs w:val="28"/>
              </w:rPr>
              <w:t xml:space="preserve"> </w:t>
            </w:r>
          </w:p>
        </w:tc>
      </w:tr>
      <w:tr w:rsidR="00144BE6" w:rsidRPr="0082215F" w:rsidTr="006E6AB9">
        <w:trPr>
          <w:trHeight w:val="720"/>
        </w:trPr>
        <w:tc>
          <w:tcPr>
            <w:tcW w:w="1065" w:type="dxa"/>
            <w:shd w:val="clear" w:color="auto" w:fill="17365D"/>
            <w:vAlign w:val="center"/>
          </w:tcPr>
          <w:p w:rsidR="00144BE6" w:rsidRPr="0082215F" w:rsidRDefault="00144BE6" w:rsidP="00107A6A">
            <w:pPr>
              <w:rPr>
                <w:rFonts w:ascii="Book Antiqua" w:eastAsia="Cambria" w:hAnsi="Book Antiqua" w:cs="Cambria"/>
                <w:color w:val="FFFFFF"/>
                <w:sz w:val="28"/>
                <w:szCs w:val="28"/>
              </w:rPr>
            </w:pPr>
            <w:r w:rsidRPr="0082215F">
              <w:rPr>
                <w:rFonts w:ascii="Book Antiqua" w:eastAsia="Cambria" w:hAnsi="Book Antiqua" w:cs="Cambria"/>
                <w:color w:val="FFFFFF"/>
                <w:sz w:val="28"/>
                <w:szCs w:val="28"/>
              </w:rPr>
              <w:t>14:00</w:t>
            </w:r>
          </w:p>
        </w:tc>
        <w:tc>
          <w:tcPr>
            <w:tcW w:w="8967" w:type="dxa"/>
            <w:shd w:val="clear" w:color="auto" w:fill="FFFFFF"/>
          </w:tcPr>
          <w:p w:rsidR="00144BE6" w:rsidRPr="0082215F" w:rsidRDefault="00144BE6" w:rsidP="00107A6A">
            <w:pPr>
              <w:rPr>
                <w:rFonts w:ascii="Book Antiqua" w:eastAsia="Cambria" w:hAnsi="Book Antiqua" w:cs="Cambria"/>
                <w:b/>
                <w:color w:val="0F243E"/>
                <w:sz w:val="28"/>
                <w:szCs w:val="28"/>
              </w:rPr>
            </w:pPr>
            <w:r w:rsidRPr="0082215F">
              <w:rPr>
                <w:rFonts w:ascii="Book Antiqua" w:eastAsia="Cambria" w:hAnsi="Book Antiqua" w:cs="Cambria"/>
                <w:b/>
                <w:color w:val="0F243E"/>
                <w:sz w:val="28"/>
                <w:szCs w:val="28"/>
              </w:rPr>
              <w:t>Welcome speech</w:t>
            </w:r>
          </w:p>
          <w:p w:rsidR="00144BE6" w:rsidRPr="0082215F" w:rsidRDefault="00144BE6" w:rsidP="00107A6A">
            <w:pPr>
              <w:spacing w:before="120"/>
              <w:rPr>
                <w:rFonts w:ascii="Book Antiqua" w:eastAsia="Cambria" w:hAnsi="Book Antiqua" w:cs="Cambria"/>
                <w:b/>
                <w:sz w:val="28"/>
                <w:szCs w:val="28"/>
              </w:rPr>
            </w:pPr>
            <w:proofErr w:type="spellStart"/>
            <w:r w:rsidRPr="0082215F"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Nadejda</w:t>
            </w:r>
            <w:proofErr w:type="spellEnd"/>
            <w:r w:rsidRPr="0082215F"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 xml:space="preserve"> </w:t>
            </w:r>
            <w:proofErr w:type="spellStart"/>
            <w:r w:rsidRPr="0082215F"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Velisco</w:t>
            </w:r>
            <w:proofErr w:type="spellEnd"/>
            <w:r w:rsidRPr="0082215F"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, QFORTE coordinator</w:t>
            </w:r>
          </w:p>
        </w:tc>
      </w:tr>
      <w:tr w:rsidR="00144BE6" w:rsidRPr="0082215F" w:rsidTr="006E6AB9">
        <w:trPr>
          <w:trHeight w:val="1215"/>
        </w:trPr>
        <w:tc>
          <w:tcPr>
            <w:tcW w:w="1065" w:type="dxa"/>
            <w:shd w:val="clear" w:color="auto" w:fill="17365D"/>
            <w:vAlign w:val="center"/>
          </w:tcPr>
          <w:p w:rsidR="00144BE6" w:rsidRPr="0082215F" w:rsidRDefault="00144BE6" w:rsidP="00107A6A">
            <w:pPr>
              <w:rPr>
                <w:rFonts w:ascii="Book Antiqua" w:eastAsia="Cambria" w:hAnsi="Book Antiqua" w:cs="Cambria"/>
                <w:color w:val="FFFFFF"/>
                <w:sz w:val="28"/>
                <w:szCs w:val="28"/>
                <w:highlight w:val="yellow"/>
              </w:rPr>
            </w:pPr>
            <w:r w:rsidRPr="0082215F">
              <w:rPr>
                <w:rFonts w:ascii="Book Antiqua" w:eastAsia="Cambria" w:hAnsi="Book Antiqua" w:cs="Cambria"/>
                <w:color w:val="FFFFFF"/>
                <w:sz w:val="28"/>
                <w:szCs w:val="28"/>
              </w:rPr>
              <w:t>14:15-15.30</w:t>
            </w:r>
          </w:p>
        </w:tc>
        <w:tc>
          <w:tcPr>
            <w:tcW w:w="8967" w:type="dxa"/>
            <w:shd w:val="clear" w:color="auto" w:fill="FFFFFF"/>
          </w:tcPr>
          <w:p w:rsidR="00144BE6" w:rsidRPr="006E6AB9" w:rsidRDefault="00144BE6" w:rsidP="00144BE6">
            <w:pPr>
              <w:pStyle w:val="ListParagraph"/>
              <w:numPr>
                <w:ilvl w:val="0"/>
                <w:numId w:val="1"/>
              </w:numPr>
              <w:rPr>
                <w:rFonts w:ascii="Book Antiqua" w:eastAsia="Cambria" w:hAnsi="Book Antiqua" w:cs="Cambria"/>
                <w:b/>
                <w:sz w:val="28"/>
                <w:szCs w:val="28"/>
              </w:rPr>
            </w:pPr>
            <w:r w:rsidRPr="006E6AB9">
              <w:rPr>
                <w:rFonts w:ascii="Book Antiqua" w:eastAsia="Cambria" w:hAnsi="Book Antiqua" w:cs="Cambria"/>
                <w:b/>
                <w:sz w:val="28"/>
                <w:szCs w:val="28"/>
              </w:rPr>
              <w:t>Presentation of the draft versions of the institutional  strategies  QA</w:t>
            </w:r>
          </w:p>
          <w:p w:rsidR="00144BE6" w:rsidRPr="006E6AB9" w:rsidRDefault="00144BE6" w:rsidP="00144BE6">
            <w:pPr>
              <w:pStyle w:val="ListParagraph"/>
              <w:numPr>
                <w:ilvl w:val="1"/>
                <w:numId w:val="1"/>
              </w:numPr>
              <w:rPr>
                <w:rFonts w:ascii="Book Antiqua" w:eastAsia="Cambria" w:hAnsi="Book Antiqua" w:cs="Cambria"/>
                <w:b/>
                <w:sz w:val="28"/>
                <w:szCs w:val="28"/>
              </w:rPr>
            </w:pPr>
            <w:r w:rsidRPr="006E6AB9">
              <w:rPr>
                <w:rFonts w:ascii="Book Antiqua" w:eastAsia="Cambria" w:hAnsi="Book Antiqua" w:cs="Cambria"/>
                <w:b/>
                <w:sz w:val="28"/>
                <w:szCs w:val="28"/>
              </w:rPr>
              <w:t>Moldova State University</w:t>
            </w:r>
            <w:r w:rsidR="006E6AB9">
              <w:rPr>
                <w:rFonts w:ascii="Book Antiqua" w:eastAsia="Cambria" w:hAnsi="Book Antiqua" w:cs="Cambria"/>
                <w:b/>
                <w:sz w:val="28"/>
                <w:szCs w:val="28"/>
              </w:rPr>
              <w:t xml:space="preserve"> (USM)</w:t>
            </w:r>
          </w:p>
          <w:p w:rsidR="00144BE6" w:rsidRPr="006E6AB9" w:rsidRDefault="00144BE6" w:rsidP="00144BE6">
            <w:pPr>
              <w:pStyle w:val="ListParagraph"/>
              <w:numPr>
                <w:ilvl w:val="1"/>
                <w:numId w:val="1"/>
              </w:numPr>
              <w:rPr>
                <w:rFonts w:ascii="Book Antiqua" w:eastAsia="Cambria" w:hAnsi="Book Antiqua" w:cs="Cambria"/>
                <w:b/>
                <w:sz w:val="28"/>
                <w:szCs w:val="28"/>
              </w:rPr>
            </w:pPr>
            <w:r w:rsidRPr="006E6AB9">
              <w:rPr>
                <w:rFonts w:ascii="Book Antiqua" w:eastAsia="Cambria" w:hAnsi="Book Antiqua" w:cs="Cambria"/>
                <w:b/>
                <w:sz w:val="28"/>
                <w:szCs w:val="28"/>
              </w:rPr>
              <w:t>Academy of Economic Studies of Moldova</w:t>
            </w:r>
            <w:r w:rsidR="006E6AB9">
              <w:rPr>
                <w:rFonts w:ascii="Book Antiqua" w:eastAsia="Cambria" w:hAnsi="Book Antiqua" w:cs="Cambria"/>
                <w:b/>
                <w:sz w:val="28"/>
                <w:szCs w:val="28"/>
              </w:rPr>
              <w:t xml:space="preserve"> (ASEM)</w:t>
            </w:r>
          </w:p>
          <w:p w:rsidR="00144BE6" w:rsidRPr="0082215F" w:rsidRDefault="00144BE6" w:rsidP="00144BE6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Times New Roman"/>
                <w:b/>
                <w:sz w:val="28"/>
                <w:szCs w:val="28"/>
              </w:rPr>
            </w:pPr>
            <w:proofErr w:type="spellStart"/>
            <w:r w:rsidRPr="0082215F">
              <w:rPr>
                <w:rFonts w:ascii="Book Antiqua" w:hAnsi="Book Antiqua" w:cs="Times New Roman"/>
                <w:b/>
                <w:sz w:val="28"/>
                <w:szCs w:val="28"/>
                <w:lang w:val="en-GB"/>
              </w:rPr>
              <w:t>Balti</w:t>
            </w:r>
            <w:proofErr w:type="spellEnd"/>
            <w:r w:rsidRPr="0082215F">
              <w:rPr>
                <w:rFonts w:ascii="Book Antiqua" w:hAnsi="Book Antiqua" w:cs="Times New Roman"/>
                <w:b/>
                <w:sz w:val="28"/>
                <w:szCs w:val="28"/>
                <w:lang w:val="en-GB"/>
              </w:rPr>
              <w:t xml:space="preserve"> State University (USARB)</w:t>
            </w:r>
          </w:p>
          <w:p w:rsidR="00144BE6" w:rsidRPr="0082215F" w:rsidRDefault="00144BE6" w:rsidP="00144BE6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Times New Roman"/>
                <w:b/>
                <w:sz w:val="28"/>
                <w:szCs w:val="28"/>
              </w:rPr>
            </w:pPr>
            <w:proofErr w:type="spellStart"/>
            <w:r w:rsidRPr="0082215F">
              <w:rPr>
                <w:rFonts w:ascii="Book Antiqua" w:hAnsi="Book Antiqua" w:cs="Times New Roman"/>
                <w:b/>
                <w:sz w:val="28"/>
                <w:szCs w:val="28"/>
                <w:lang w:val="en-GB"/>
              </w:rPr>
              <w:t>Cahul</w:t>
            </w:r>
            <w:proofErr w:type="spellEnd"/>
            <w:r w:rsidRPr="0082215F">
              <w:rPr>
                <w:rFonts w:ascii="Book Antiqua" w:hAnsi="Book Antiqua" w:cs="Times New Roman"/>
                <w:b/>
                <w:sz w:val="28"/>
                <w:szCs w:val="28"/>
                <w:lang w:val="en-GB"/>
              </w:rPr>
              <w:t xml:space="preserve"> State University (USC)</w:t>
            </w:r>
          </w:p>
          <w:p w:rsidR="00144BE6" w:rsidRPr="0082215F" w:rsidRDefault="00144BE6" w:rsidP="00144BE6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Times New Roman"/>
                <w:b/>
                <w:sz w:val="28"/>
                <w:szCs w:val="28"/>
              </w:rPr>
            </w:pPr>
            <w:proofErr w:type="spellStart"/>
            <w:r w:rsidRPr="0082215F">
              <w:rPr>
                <w:rFonts w:ascii="Book Antiqua" w:hAnsi="Book Antiqua" w:cs="Times New Roman"/>
                <w:b/>
                <w:sz w:val="28"/>
                <w:szCs w:val="28"/>
                <w:lang w:val="en-GB"/>
              </w:rPr>
              <w:t>Comrat</w:t>
            </w:r>
            <w:proofErr w:type="spellEnd"/>
            <w:r w:rsidRPr="0082215F">
              <w:rPr>
                <w:rFonts w:ascii="Book Antiqua" w:hAnsi="Book Antiqua" w:cs="Times New Roman"/>
                <w:b/>
                <w:sz w:val="28"/>
                <w:szCs w:val="28"/>
                <w:lang w:val="en-GB"/>
              </w:rPr>
              <w:t xml:space="preserve"> State University (KDU)</w:t>
            </w:r>
          </w:p>
          <w:p w:rsidR="00144BE6" w:rsidRPr="0082215F" w:rsidRDefault="00144BE6" w:rsidP="00144BE6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82215F">
              <w:rPr>
                <w:rFonts w:ascii="Book Antiqua" w:hAnsi="Book Antiqua" w:cs="Times New Roman"/>
                <w:b/>
                <w:sz w:val="28"/>
                <w:szCs w:val="28"/>
                <w:lang w:val="en-GB"/>
              </w:rPr>
              <w:t>Academy of Music, Theatre and Fine Arts (AMTAP)</w:t>
            </w:r>
          </w:p>
          <w:p w:rsidR="00144BE6" w:rsidRPr="0082215F" w:rsidRDefault="00144BE6" w:rsidP="00144BE6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82215F">
              <w:rPr>
                <w:rFonts w:ascii="Book Antiqua" w:hAnsi="Book Antiqua" w:cs="Times New Roman"/>
                <w:b/>
                <w:sz w:val="28"/>
                <w:szCs w:val="28"/>
                <w:lang w:val="en-GB"/>
              </w:rPr>
              <w:t>University of Political and Economic European Studies (USPEE)</w:t>
            </w:r>
          </w:p>
          <w:p w:rsidR="00144BE6" w:rsidRPr="0082215F" w:rsidRDefault="00144BE6" w:rsidP="00107A6A">
            <w:pPr>
              <w:pStyle w:val="ListParagraph"/>
              <w:ind w:left="1440"/>
              <w:rPr>
                <w:rFonts w:ascii="Book Antiqua" w:eastAsia="Cambria" w:hAnsi="Book Antiqua" w:cs="Cambria"/>
                <w:b/>
                <w:color w:val="0F243E"/>
                <w:sz w:val="28"/>
                <w:szCs w:val="28"/>
              </w:rPr>
            </w:pPr>
          </w:p>
          <w:p w:rsidR="00144BE6" w:rsidRPr="0082215F" w:rsidRDefault="00144BE6" w:rsidP="00107A6A">
            <w:pPr>
              <w:spacing w:before="120"/>
              <w:rPr>
                <w:rFonts w:ascii="Book Antiqua" w:eastAsia="Book Antiqua" w:hAnsi="Book Antiqua" w:cs="Book Antiqua"/>
                <w:color w:val="31849B"/>
                <w:sz w:val="28"/>
                <w:szCs w:val="28"/>
              </w:rPr>
            </w:pPr>
          </w:p>
        </w:tc>
      </w:tr>
      <w:tr w:rsidR="00144BE6" w:rsidRPr="0082215F" w:rsidTr="006E6AB9">
        <w:trPr>
          <w:trHeight w:val="1242"/>
        </w:trPr>
        <w:tc>
          <w:tcPr>
            <w:tcW w:w="1065" w:type="dxa"/>
            <w:shd w:val="clear" w:color="auto" w:fill="17365D"/>
            <w:vAlign w:val="center"/>
          </w:tcPr>
          <w:p w:rsidR="00144BE6" w:rsidRPr="0082215F" w:rsidRDefault="00144BE6" w:rsidP="00107A6A">
            <w:pPr>
              <w:rPr>
                <w:rFonts w:ascii="Book Antiqua" w:eastAsia="Cambria" w:hAnsi="Book Antiqua" w:cs="Cambria"/>
                <w:color w:val="FFFFFF"/>
                <w:sz w:val="28"/>
                <w:szCs w:val="28"/>
                <w:highlight w:val="yellow"/>
              </w:rPr>
            </w:pPr>
            <w:r w:rsidRPr="0082215F">
              <w:rPr>
                <w:rFonts w:ascii="Book Antiqua" w:eastAsia="Cambria" w:hAnsi="Book Antiqua" w:cs="Cambria"/>
                <w:color w:val="FFFFFF"/>
                <w:sz w:val="28"/>
                <w:szCs w:val="28"/>
              </w:rPr>
              <w:t>15:30-16.00</w:t>
            </w:r>
          </w:p>
        </w:tc>
        <w:tc>
          <w:tcPr>
            <w:tcW w:w="8967" w:type="dxa"/>
            <w:shd w:val="clear" w:color="auto" w:fill="auto"/>
          </w:tcPr>
          <w:p w:rsidR="00144BE6" w:rsidRPr="00D535C2" w:rsidRDefault="00144BE6" w:rsidP="00144BE6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Book Antiqua" w:eastAsia="Book Antiqua" w:hAnsi="Book Antiqua" w:cs="Times New Roman"/>
                <w:b/>
                <w:color w:val="31849B"/>
                <w:sz w:val="28"/>
                <w:szCs w:val="28"/>
              </w:rPr>
            </w:pPr>
            <w:r w:rsidRPr="0082215F">
              <w:rPr>
                <w:rFonts w:ascii="Book Antiqua" w:eastAsia="Book Antiqua" w:hAnsi="Book Antiqua" w:cs="Times New Roman"/>
                <w:b/>
                <w:sz w:val="28"/>
                <w:szCs w:val="28"/>
              </w:rPr>
              <w:t>Selection of QA Agency for institutional accreditation</w:t>
            </w:r>
          </w:p>
          <w:p w:rsidR="00D535C2" w:rsidRPr="0082215F" w:rsidRDefault="00D535C2" w:rsidP="00D535C2">
            <w:pPr>
              <w:pStyle w:val="ListParagraph"/>
              <w:spacing w:before="120"/>
              <w:jc w:val="right"/>
              <w:rPr>
                <w:rFonts w:ascii="Book Antiqua" w:eastAsia="Book Antiqua" w:hAnsi="Book Antiqua" w:cs="Times New Roman"/>
                <w:b/>
                <w:color w:val="31849B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Book Antiqua" w:eastAsia="Book Antiqua" w:hAnsi="Book Antiqua" w:cs="Times New Roman"/>
                <w:b/>
                <w:sz w:val="28"/>
                <w:szCs w:val="28"/>
              </w:rPr>
              <w:t>ANACEC</w:t>
            </w:r>
          </w:p>
        </w:tc>
      </w:tr>
      <w:tr w:rsidR="00144BE6" w:rsidRPr="0082215F" w:rsidTr="006E6AB9">
        <w:trPr>
          <w:trHeight w:val="845"/>
        </w:trPr>
        <w:tc>
          <w:tcPr>
            <w:tcW w:w="1065" w:type="dxa"/>
            <w:shd w:val="clear" w:color="auto" w:fill="17365D"/>
            <w:vAlign w:val="center"/>
          </w:tcPr>
          <w:p w:rsidR="00144BE6" w:rsidRPr="0082215F" w:rsidRDefault="00144BE6" w:rsidP="00107A6A">
            <w:pPr>
              <w:rPr>
                <w:rFonts w:ascii="Book Antiqua" w:eastAsia="Cambria" w:hAnsi="Book Antiqua" w:cs="Cambria"/>
                <w:color w:val="FFFFFF"/>
                <w:sz w:val="28"/>
                <w:szCs w:val="28"/>
                <w:highlight w:val="yellow"/>
              </w:rPr>
            </w:pPr>
            <w:r w:rsidRPr="0082215F">
              <w:rPr>
                <w:rFonts w:ascii="Book Antiqua" w:eastAsia="Cambria" w:hAnsi="Book Antiqua" w:cs="Cambria"/>
                <w:color w:val="FFFFFF"/>
                <w:sz w:val="28"/>
                <w:szCs w:val="28"/>
              </w:rPr>
              <w:t>16:00</w:t>
            </w:r>
          </w:p>
        </w:tc>
        <w:tc>
          <w:tcPr>
            <w:tcW w:w="8967" w:type="dxa"/>
            <w:shd w:val="clear" w:color="auto" w:fill="17365D"/>
          </w:tcPr>
          <w:p w:rsidR="00144BE6" w:rsidRPr="0082215F" w:rsidRDefault="00144BE6" w:rsidP="00107A6A">
            <w:pPr>
              <w:rPr>
                <w:rFonts w:ascii="Book Antiqua" w:eastAsia="Cambria" w:hAnsi="Book Antiqua" w:cs="Cambria"/>
                <w:b/>
                <w:i/>
                <w:color w:val="FFFFFF"/>
                <w:sz w:val="28"/>
                <w:szCs w:val="28"/>
                <w:shd w:val="clear" w:color="auto" w:fill="244061"/>
              </w:rPr>
            </w:pPr>
          </w:p>
          <w:p w:rsidR="00144BE6" w:rsidRPr="0082215F" w:rsidRDefault="00144BE6" w:rsidP="00107A6A">
            <w:pPr>
              <w:rPr>
                <w:rFonts w:ascii="Book Antiqua" w:eastAsia="Cambria" w:hAnsi="Book Antiqua" w:cs="Cambria"/>
                <w:b/>
                <w:i/>
                <w:color w:val="244061"/>
                <w:sz w:val="28"/>
                <w:szCs w:val="28"/>
              </w:rPr>
            </w:pPr>
            <w:r w:rsidRPr="0082215F">
              <w:rPr>
                <w:rFonts w:ascii="Book Antiqua" w:eastAsia="Cambria" w:hAnsi="Book Antiqua" w:cs="Cambria"/>
                <w:b/>
                <w:i/>
                <w:color w:val="FFFFFF"/>
                <w:sz w:val="28"/>
                <w:szCs w:val="28"/>
              </w:rPr>
              <w:t>Questions &amp;  Discussions</w:t>
            </w:r>
          </w:p>
        </w:tc>
      </w:tr>
    </w:tbl>
    <w:p w:rsidR="00144BE6" w:rsidRDefault="00144BE6" w:rsidP="00144BE6">
      <w:pPr>
        <w:rPr>
          <w:rFonts w:ascii="Cambria" w:eastAsia="Cambria" w:hAnsi="Cambria" w:cs="Cambria"/>
          <w:b/>
          <w:highlight w:val="yellow"/>
        </w:rPr>
      </w:pPr>
      <w:bookmarkStart w:id="1" w:name="_heading=h.gjdgxs" w:colFirst="0" w:colLast="0"/>
      <w:bookmarkEnd w:id="1"/>
    </w:p>
    <w:p w:rsidR="00144BE6" w:rsidRDefault="00144BE6" w:rsidP="00144BE6">
      <w:pPr>
        <w:rPr>
          <w:rFonts w:ascii="Cambria" w:eastAsia="Cambria" w:hAnsi="Cambria" w:cs="Cambria"/>
          <w:b/>
          <w:sz w:val="28"/>
          <w:szCs w:val="28"/>
        </w:rPr>
      </w:pPr>
    </w:p>
    <w:p w:rsidR="00144BE6" w:rsidRDefault="00144BE6" w:rsidP="00144B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GB"/>
        </w:rPr>
      </w:pPr>
    </w:p>
    <w:p w:rsidR="00144BE6" w:rsidRPr="00B86A28" w:rsidRDefault="00144BE6" w:rsidP="00144B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0453" w:rsidRDefault="00D60453"/>
    <w:sectPr w:rsidR="00D60453" w:rsidSect="000A6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E51DB"/>
    <w:multiLevelType w:val="multilevel"/>
    <w:tmpl w:val="9C727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C5"/>
    <w:rsid w:val="000A6489"/>
    <w:rsid w:val="00144BE6"/>
    <w:rsid w:val="001C51C5"/>
    <w:rsid w:val="003C5E28"/>
    <w:rsid w:val="00486A6E"/>
    <w:rsid w:val="006E6AB9"/>
    <w:rsid w:val="007E3288"/>
    <w:rsid w:val="00836576"/>
    <w:rsid w:val="00C55CAB"/>
    <w:rsid w:val="00D535C2"/>
    <w:rsid w:val="00D57597"/>
    <w:rsid w:val="00D60453"/>
    <w:rsid w:val="00E56C61"/>
    <w:rsid w:val="00FB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F03B4-884E-4EF2-B835-237E265F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BE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B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BE6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144BE6"/>
    <w:pPr>
      <w:pBdr>
        <w:bottom w:val="single" w:sz="8" w:space="4" w:color="4472C4"/>
      </w:pBdr>
      <w:spacing w:after="300" w:line="240" w:lineRule="auto"/>
    </w:pPr>
    <w:rPr>
      <w:rFonts w:ascii="Calibri" w:eastAsia="Times New Roman" w:hAnsi="Calibri" w:cs="Calibri"/>
      <w:color w:val="323E4F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rsid w:val="00144BE6"/>
    <w:rPr>
      <w:rFonts w:ascii="Calibri" w:eastAsia="Times New Roman" w:hAnsi="Calibri" w:cs="Calibri"/>
      <w:color w:val="323E4F"/>
      <w:sz w:val="52"/>
      <w:szCs w:val="5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B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5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80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3583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84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iq-wnjx-kk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late.google.com/translate?hl=ro&amp;sl=en&amp;u=https://qforte.usm.md/&amp;prev=search&amp;pto=a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Balan R</cp:lastModifiedBy>
  <cp:revision>4</cp:revision>
  <dcterms:created xsi:type="dcterms:W3CDTF">2022-05-13T05:05:00Z</dcterms:created>
  <dcterms:modified xsi:type="dcterms:W3CDTF">2022-05-13T05:08:00Z</dcterms:modified>
</cp:coreProperties>
</file>